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0" w:type="dxa"/>
        <w:tblLook w:val="04A0" w:firstRow="1" w:lastRow="0" w:firstColumn="1" w:lastColumn="0" w:noHBand="0" w:noVBand="1"/>
      </w:tblPr>
      <w:tblGrid>
        <w:gridCol w:w="7792"/>
        <w:gridCol w:w="6378"/>
      </w:tblGrid>
      <w:tr w:rsidR="004A5E79" w:rsidRPr="00204068" w14:paraId="47C1A4FD" w14:textId="77777777" w:rsidTr="004B5006">
        <w:tc>
          <w:tcPr>
            <w:tcW w:w="7792" w:type="dxa"/>
          </w:tcPr>
          <w:p w14:paraId="00213EE1" w14:textId="77777777" w:rsidR="004A5E79" w:rsidRPr="00204068" w:rsidRDefault="004B5006" w:rsidP="00204068">
            <w:pPr>
              <w:pStyle w:val="NoSpacing"/>
              <w:ind w:left="720"/>
              <w:rPr>
                <w:rFonts w:ascii="Times" w:hAnsi="Times" w:cs="Times New Roman"/>
                <w:sz w:val="24"/>
                <w:szCs w:val="24"/>
              </w:rPr>
            </w:pPr>
            <w:bookmarkStart w:id="0" w:name="_GoBack"/>
            <w:bookmarkEnd w:id="0"/>
            <w:r w:rsidRPr="00204068">
              <w:rPr>
                <w:rFonts w:ascii="Times" w:hAnsi="Times" w:cs="Times New Roman"/>
                <w:sz w:val="24"/>
                <w:szCs w:val="24"/>
              </w:rPr>
              <w:t>ÕPPESISU</w:t>
            </w:r>
          </w:p>
        </w:tc>
        <w:tc>
          <w:tcPr>
            <w:tcW w:w="6378" w:type="dxa"/>
          </w:tcPr>
          <w:p w14:paraId="1675FEEE" w14:textId="77777777" w:rsidR="004A5E79" w:rsidRPr="00204068" w:rsidRDefault="004B5006" w:rsidP="00204068">
            <w:pPr>
              <w:pStyle w:val="NoSpacing"/>
              <w:ind w:left="720"/>
              <w:rPr>
                <w:rFonts w:ascii="Times" w:hAnsi="Times" w:cs="Times New Roman"/>
                <w:sz w:val="24"/>
                <w:szCs w:val="24"/>
              </w:rPr>
            </w:pPr>
            <w:r w:rsidRPr="00204068">
              <w:rPr>
                <w:rFonts w:ascii="Times" w:hAnsi="Times" w:cs="Times New Roman"/>
                <w:sz w:val="24"/>
                <w:szCs w:val="24"/>
              </w:rPr>
              <w:t>ÕPITULEMUSED</w:t>
            </w:r>
          </w:p>
        </w:tc>
      </w:tr>
      <w:tr w:rsidR="006723BC" w:rsidRPr="00204068" w14:paraId="2B43DAA1" w14:textId="77777777" w:rsidTr="00255131">
        <w:trPr>
          <w:trHeight w:val="340"/>
        </w:trPr>
        <w:tc>
          <w:tcPr>
            <w:tcW w:w="7792" w:type="dxa"/>
          </w:tcPr>
          <w:p w14:paraId="6AE34C6A" w14:textId="77777777" w:rsidR="006723BC" w:rsidRPr="00204068" w:rsidRDefault="00255131" w:rsidP="00204068">
            <w:pPr>
              <w:pStyle w:val="NoSpacing"/>
              <w:rPr>
                <w:rFonts w:ascii="Times" w:hAnsi="Times" w:cs="Times New Roman"/>
                <w:sz w:val="24"/>
                <w:szCs w:val="24"/>
              </w:rPr>
            </w:pPr>
            <w:r w:rsidRPr="00204068">
              <w:rPr>
                <w:rFonts w:ascii="Times" w:hAnsi="Times" w:cs="Times New Roman"/>
                <w:sz w:val="24"/>
                <w:szCs w:val="24"/>
              </w:rPr>
              <w:t>KÄSITÖÖ</w:t>
            </w:r>
          </w:p>
        </w:tc>
        <w:tc>
          <w:tcPr>
            <w:tcW w:w="6378" w:type="dxa"/>
          </w:tcPr>
          <w:p w14:paraId="2CF76E01" w14:textId="77777777" w:rsidR="006723BC" w:rsidRPr="00204068" w:rsidRDefault="006723BC" w:rsidP="00204068">
            <w:pPr>
              <w:pStyle w:val="NoSpacing"/>
              <w:ind w:left="720"/>
              <w:rPr>
                <w:rFonts w:ascii="Times" w:hAnsi="Times" w:cs="Times New Roman"/>
                <w:sz w:val="24"/>
                <w:szCs w:val="24"/>
              </w:rPr>
            </w:pPr>
          </w:p>
        </w:tc>
      </w:tr>
      <w:tr w:rsidR="00255131" w:rsidRPr="00204068" w14:paraId="75D7202F" w14:textId="77777777" w:rsidTr="00255131">
        <w:trPr>
          <w:trHeight w:val="690"/>
        </w:trPr>
        <w:tc>
          <w:tcPr>
            <w:tcW w:w="7792" w:type="dxa"/>
          </w:tcPr>
          <w:p w14:paraId="65272A27" w14:textId="77777777" w:rsidR="00255131" w:rsidRPr="00204068" w:rsidRDefault="00387AFE" w:rsidP="00204068">
            <w:pPr>
              <w:pStyle w:val="NoSpacing"/>
              <w:rPr>
                <w:rFonts w:ascii="Times" w:hAnsi="Times" w:cs="Times New Roman"/>
                <w:sz w:val="24"/>
                <w:szCs w:val="24"/>
              </w:rPr>
            </w:pPr>
            <w:r>
              <w:rPr>
                <w:rFonts w:ascii="Times" w:hAnsi="Times" w:cs="Times New Roman"/>
                <w:sz w:val="24"/>
                <w:szCs w:val="24"/>
              </w:rPr>
              <w:t xml:space="preserve">DISAIN JA </w:t>
            </w:r>
            <w:r w:rsidR="005A0E10" w:rsidRPr="00204068">
              <w:rPr>
                <w:rFonts w:ascii="Times" w:hAnsi="Times" w:cs="Times New Roman"/>
                <w:sz w:val="24"/>
                <w:szCs w:val="24"/>
              </w:rPr>
              <w:t>KAVANDAMINE</w:t>
            </w:r>
          </w:p>
          <w:p w14:paraId="2A8907F1" w14:textId="77777777" w:rsidR="005625AE" w:rsidRPr="005625AE" w:rsidRDefault="00387AFE" w:rsidP="005625AE">
            <w:pPr>
              <w:pStyle w:val="ListParagraph"/>
              <w:numPr>
                <w:ilvl w:val="0"/>
                <w:numId w:val="20"/>
              </w:numPr>
              <w:rPr>
                <w:rFonts w:ascii="Times" w:eastAsia="Times New Roman" w:hAnsi="Times" w:cs="Times New Roman"/>
                <w:sz w:val="20"/>
                <w:szCs w:val="20"/>
                <w:lang w:val="en-US"/>
              </w:rPr>
            </w:pPr>
            <w:r w:rsidRPr="005625AE">
              <w:rPr>
                <w:rFonts w:ascii="Times" w:eastAsia="Times New Roman" w:hAnsi="Times" w:cs="Times New Roman"/>
                <w:sz w:val="20"/>
                <w:szCs w:val="20"/>
                <w:lang w:val="en-US"/>
              </w:rPr>
              <w:t xml:space="preserve">Tekstiilid rõivastuses </w:t>
            </w:r>
            <w:proofErr w:type="gramStart"/>
            <w:r w:rsidRPr="005625AE">
              <w:rPr>
                <w:rFonts w:ascii="Times" w:eastAsia="Times New Roman" w:hAnsi="Times" w:cs="Times New Roman"/>
                <w:sz w:val="20"/>
                <w:szCs w:val="20"/>
                <w:lang w:val="en-US"/>
              </w:rPr>
              <w:t>ja</w:t>
            </w:r>
            <w:proofErr w:type="gramEnd"/>
            <w:r w:rsidRPr="005625AE">
              <w:rPr>
                <w:rFonts w:ascii="Times" w:eastAsia="Times New Roman" w:hAnsi="Times" w:cs="Times New Roman"/>
                <w:sz w:val="20"/>
                <w:szCs w:val="20"/>
                <w:lang w:val="en-US"/>
              </w:rPr>
              <w:t xml:space="preserve"> sisekujunduses. </w:t>
            </w:r>
          </w:p>
          <w:p w14:paraId="66025FFF" w14:textId="77777777" w:rsidR="005625AE" w:rsidRPr="005625AE" w:rsidRDefault="00387AFE" w:rsidP="005625AE">
            <w:pPr>
              <w:pStyle w:val="ListParagraph"/>
              <w:numPr>
                <w:ilvl w:val="0"/>
                <w:numId w:val="20"/>
              </w:numPr>
              <w:rPr>
                <w:rFonts w:ascii="Times" w:eastAsia="Times New Roman" w:hAnsi="Times" w:cs="Times New Roman"/>
                <w:sz w:val="20"/>
                <w:szCs w:val="20"/>
                <w:lang w:val="en-US"/>
              </w:rPr>
            </w:pPr>
            <w:r w:rsidRPr="005625AE">
              <w:rPr>
                <w:rFonts w:ascii="Times" w:eastAsia="Times New Roman" w:hAnsi="Times" w:cs="Times New Roman"/>
                <w:sz w:val="20"/>
                <w:szCs w:val="20"/>
                <w:lang w:val="en-US"/>
              </w:rPr>
              <w:t xml:space="preserve">Rõivastus kui ajastu vaimu peegeldaja – sotsiaalsed märksüsteemid. Moelooming. Komplektide </w:t>
            </w:r>
            <w:proofErr w:type="gramStart"/>
            <w:r w:rsidRPr="005625AE">
              <w:rPr>
                <w:rFonts w:ascii="Times" w:eastAsia="Times New Roman" w:hAnsi="Times" w:cs="Times New Roman"/>
                <w:sz w:val="20"/>
                <w:szCs w:val="20"/>
                <w:lang w:val="en-US"/>
              </w:rPr>
              <w:t>ja</w:t>
            </w:r>
            <w:proofErr w:type="gramEnd"/>
            <w:r w:rsidRPr="005625AE">
              <w:rPr>
                <w:rFonts w:ascii="Times" w:eastAsia="Times New Roman" w:hAnsi="Times" w:cs="Times New Roman"/>
                <w:sz w:val="20"/>
                <w:szCs w:val="20"/>
                <w:lang w:val="en-US"/>
              </w:rPr>
              <w:t xml:space="preserve"> kollektsioonide koostamise põhimõtted. Moe, isikupära </w:t>
            </w:r>
            <w:proofErr w:type="gramStart"/>
            <w:r w:rsidRPr="005625AE">
              <w:rPr>
                <w:rFonts w:ascii="Times" w:eastAsia="Times New Roman" w:hAnsi="Times" w:cs="Times New Roman"/>
                <w:sz w:val="20"/>
                <w:szCs w:val="20"/>
                <w:lang w:val="en-US"/>
              </w:rPr>
              <w:t>ja</w:t>
            </w:r>
            <w:proofErr w:type="gramEnd"/>
            <w:r w:rsidRPr="005625AE">
              <w:rPr>
                <w:rFonts w:ascii="Times" w:eastAsia="Times New Roman" w:hAnsi="Times" w:cs="Times New Roman"/>
                <w:sz w:val="20"/>
                <w:szCs w:val="20"/>
                <w:lang w:val="en-US"/>
              </w:rPr>
              <w:t xml:space="preserve"> proportsiooni põhimõtete arvestamine kavandades. Sobivate lisandite valik stiili kujundades. </w:t>
            </w:r>
          </w:p>
          <w:p w14:paraId="0429A35D" w14:textId="77777777" w:rsidR="005625AE" w:rsidRPr="005625AE" w:rsidRDefault="00387AFE" w:rsidP="005625AE">
            <w:pPr>
              <w:pStyle w:val="ListParagraph"/>
              <w:numPr>
                <w:ilvl w:val="0"/>
                <w:numId w:val="20"/>
              </w:numPr>
              <w:rPr>
                <w:rFonts w:ascii="Times" w:eastAsia="Times New Roman" w:hAnsi="Times" w:cs="Times New Roman"/>
                <w:sz w:val="20"/>
                <w:szCs w:val="20"/>
                <w:lang w:val="en-US"/>
              </w:rPr>
            </w:pPr>
            <w:r w:rsidRPr="005625AE">
              <w:rPr>
                <w:rFonts w:ascii="Times" w:eastAsia="Times New Roman" w:hAnsi="Times" w:cs="Times New Roman"/>
                <w:sz w:val="20"/>
                <w:szCs w:val="20"/>
                <w:lang w:val="en-US"/>
              </w:rPr>
              <w:t xml:space="preserve">Ideekavand </w:t>
            </w:r>
            <w:proofErr w:type="gramStart"/>
            <w:r w:rsidRPr="005625AE">
              <w:rPr>
                <w:rFonts w:ascii="Times" w:eastAsia="Times New Roman" w:hAnsi="Times" w:cs="Times New Roman"/>
                <w:sz w:val="20"/>
                <w:szCs w:val="20"/>
                <w:lang w:val="en-US"/>
              </w:rPr>
              <w:t>ja</w:t>
            </w:r>
            <w:proofErr w:type="gramEnd"/>
            <w:r w:rsidRPr="005625AE">
              <w:rPr>
                <w:rFonts w:ascii="Times" w:eastAsia="Times New Roman" w:hAnsi="Times" w:cs="Times New Roman"/>
                <w:sz w:val="20"/>
                <w:szCs w:val="20"/>
                <w:lang w:val="en-US"/>
              </w:rPr>
              <w:t xml:space="preserve"> selle vormistamine. </w:t>
            </w:r>
          </w:p>
          <w:p w14:paraId="4C6CE593" w14:textId="77777777" w:rsidR="00204068" w:rsidRPr="001E556B" w:rsidRDefault="00387AFE" w:rsidP="001E556B">
            <w:pPr>
              <w:pStyle w:val="ListParagraph"/>
              <w:numPr>
                <w:ilvl w:val="0"/>
                <w:numId w:val="20"/>
              </w:numPr>
              <w:rPr>
                <w:rFonts w:ascii="Times" w:eastAsia="Times New Roman" w:hAnsi="Times" w:cs="Times New Roman"/>
                <w:sz w:val="20"/>
                <w:szCs w:val="20"/>
                <w:lang w:val="en-US"/>
              </w:rPr>
            </w:pPr>
            <w:r w:rsidRPr="005625AE">
              <w:rPr>
                <w:rFonts w:ascii="Times" w:eastAsia="Times New Roman" w:hAnsi="Times" w:cs="Times New Roman"/>
                <w:sz w:val="20"/>
                <w:szCs w:val="20"/>
                <w:lang w:val="en-US"/>
              </w:rPr>
              <w:t xml:space="preserve">Ornamentika alused. Kompositsiooni seaduspärasuste arvestamine käsitööeset kavandades. Tekstiileseme kavandamine </w:t>
            </w:r>
            <w:proofErr w:type="gramStart"/>
            <w:r w:rsidRPr="005625AE">
              <w:rPr>
                <w:rFonts w:ascii="Times" w:eastAsia="Times New Roman" w:hAnsi="Times" w:cs="Times New Roman"/>
                <w:sz w:val="20"/>
                <w:szCs w:val="20"/>
                <w:lang w:val="en-US"/>
              </w:rPr>
              <w:t>ja</w:t>
            </w:r>
            <w:proofErr w:type="gramEnd"/>
            <w:r w:rsidRPr="005625AE">
              <w:rPr>
                <w:rFonts w:ascii="Times" w:eastAsia="Times New Roman" w:hAnsi="Times" w:cs="Times New Roman"/>
                <w:sz w:val="20"/>
                <w:szCs w:val="20"/>
                <w:lang w:val="en-US"/>
              </w:rPr>
              <w:t xml:space="preserve"> kaunistamisviisid erinevates tekstiilitehnoloogiates.</w:t>
            </w:r>
          </w:p>
        </w:tc>
        <w:tc>
          <w:tcPr>
            <w:tcW w:w="6378" w:type="dxa"/>
          </w:tcPr>
          <w:p w14:paraId="08B01A7D" w14:textId="77777777" w:rsidR="00204068" w:rsidRPr="00204068" w:rsidRDefault="00204068" w:rsidP="00204068">
            <w:pPr>
              <w:pStyle w:val="ListParagraph"/>
              <w:rPr>
                <w:rFonts w:ascii="Times" w:eastAsia="Times New Roman" w:hAnsi="Times" w:cs="Times New Roman"/>
                <w:sz w:val="20"/>
                <w:szCs w:val="20"/>
                <w:lang w:val="en-US"/>
              </w:rPr>
            </w:pPr>
          </w:p>
          <w:p w14:paraId="66F4D7F8" w14:textId="77777777" w:rsidR="005625AE" w:rsidRPr="005625AE" w:rsidRDefault="00387AFE" w:rsidP="005625AE">
            <w:pPr>
              <w:pStyle w:val="ListParagraph"/>
              <w:numPr>
                <w:ilvl w:val="0"/>
                <w:numId w:val="20"/>
              </w:numPr>
              <w:rPr>
                <w:rFonts w:ascii="Times" w:eastAsia="Times New Roman" w:hAnsi="Times" w:cs="Times New Roman"/>
                <w:sz w:val="20"/>
                <w:szCs w:val="20"/>
                <w:lang w:val="en-US"/>
              </w:rPr>
            </w:pPr>
            <w:proofErr w:type="gramStart"/>
            <w:r w:rsidRPr="005625AE">
              <w:rPr>
                <w:rFonts w:ascii="Times" w:eastAsia="Times New Roman" w:hAnsi="Times" w:cs="Times New Roman"/>
                <w:sz w:val="20"/>
                <w:szCs w:val="20"/>
                <w:lang w:val="en-US"/>
              </w:rPr>
              <w:t>valib</w:t>
            </w:r>
            <w:proofErr w:type="gramEnd"/>
            <w:r w:rsidRPr="005625AE">
              <w:rPr>
                <w:rFonts w:ascii="Times" w:eastAsia="Times New Roman" w:hAnsi="Times" w:cs="Times New Roman"/>
                <w:sz w:val="20"/>
                <w:szCs w:val="20"/>
                <w:lang w:val="en-US"/>
              </w:rPr>
              <w:t xml:space="preserve"> sobivaid rõivaid, lähtudes nende materjalist, otstarbest, lõikest</w:t>
            </w:r>
            <w:r w:rsidR="005625AE" w:rsidRPr="005625AE">
              <w:rPr>
                <w:rFonts w:ascii="Times" w:eastAsia="Times New Roman" w:hAnsi="Times" w:cs="Times New Roman"/>
                <w:sz w:val="20"/>
                <w:szCs w:val="20"/>
                <w:lang w:val="en-US"/>
              </w:rPr>
              <w:t xml:space="preserve">, stiilist ja oma figuurist; </w:t>
            </w:r>
          </w:p>
          <w:p w14:paraId="5A0E2586" w14:textId="77777777" w:rsidR="005625AE" w:rsidRPr="005625AE" w:rsidRDefault="00387AFE" w:rsidP="005625AE">
            <w:pPr>
              <w:pStyle w:val="ListParagraph"/>
              <w:numPr>
                <w:ilvl w:val="0"/>
                <w:numId w:val="20"/>
              </w:numPr>
              <w:rPr>
                <w:rFonts w:ascii="Times" w:eastAsia="Times New Roman" w:hAnsi="Times" w:cs="Times New Roman"/>
                <w:sz w:val="20"/>
                <w:szCs w:val="20"/>
                <w:lang w:val="en-US"/>
              </w:rPr>
            </w:pPr>
            <w:proofErr w:type="gramStart"/>
            <w:r w:rsidRPr="005625AE">
              <w:rPr>
                <w:rFonts w:ascii="Times" w:eastAsia="Times New Roman" w:hAnsi="Times" w:cs="Times New Roman"/>
                <w:sz w:val="20"/>
                <w:szCs w:val="20"/>
                <w:lang w:val="en-US"/>
              </w:rPr>
              <w:t>arutleb</w:t>
            </w:r>
            <w:proofErr w:type="gramEnd"/>
            <w:r w:rsidRPr="005625AE">
              <w:rPr>
                <w:rFonts w:ascii="Times" w:eastAsia="Times New Roman" w:hAnsi="Times" w:cs="Times New Roman"/>
                <w:sz w:val="20"/>
                <w:szCs w:val="20"/>
                <w:lang w:val="en-US"/>
              </w:rPr>
              <w:t xml:space="preserve"> moe muutumise üle; </w:t>
            </w:r>
          </w:p>
          <w:p w14:paraId="6BC27D1D" w14:textId="77777777" w:rsidR="00387AFE" w:rsidRPr="005625AE" w:rsidRDefault="00387AFE" w:rsidP="005625AE">
            <w:pPr>
              <w:pStyle w:val="ListParagraph"/>
              <w:numPr>
                <w:ilvl w:val="0"/>
                <w:numId w:val="20"/>
              </w:numPr>
              <w:rPr>
                <w:rFonts w:ascii="Times" w:eastAsia="Times New Roman" w:hAnsi="Times" w:cs="Times New Roman"/>
                <w:sz w:val="20"/>
                <w:szCs w:val="20"/>
                <w:lang w:val="en-US"/>
              </w:rPr>
            </w:pPr>
            <w:proofErr w:type="gramStart"/>
            <w:r w:rsidRPr="005625AE">
              <w:rPr>
                <w:rFonts w:ascii="Times" w:eastAsia="Times New Roman" w:hAnsi="Times" w:cs="Times New Roman"/>
                <w:sz w:val="20"/>
                <w:szCs w:val="20"/>
                <w:lang w:val="en-US"/>
              </w:rPr>
              <w:t>märkab</w:t>
            </w:r>
            <w:proofErr w:type="gramEnd"/>
            <w:r w:rsidRPr="005625AE">
              <w:rPr>
                <w:rFonts w:ascii="Times" w:eastAsia="Times New Roman" w:hAnsi="Times" w:cs="Times New Roman"/>
                <w:sz w:val="20"/>
                <w:szCs w:val="20"/>
                <w:lang w:val="en-US"/>
              </w:rPr>
              <w:t xml:space="preserve"> originaalseid ja leidlikke lahendusi esemete ning rõivaste disainis; 4) kavandab isikupäraseid esemeid.</w:t>
            </w:r>
          </w:p>
          <w:p w14:paraId="1F46AFE8" w14:textId="77777777" w:rsidR="00255131" w:rsidRPr="00204068" w:rsidRDefault="00255131" w:rsidP="005625AE">
            <w:pPr>
              <w:pStyle w:val="ListParagraph"/>
              <w:rPr>
                <w:rFonts w:ascii="Times" w:eastAsia="Times New Roman" w:hAnsi="Times" w:cs="Times New Roman"/>
                <w:sz w:val="20"/>
                <w:szCs w:val="20"/>
                <w:lang w:val="en-US"/>
              </w:rPr>
            </w:pPr>
          </w:p>
        </w:tc>
      </w:tr>
      <w:tr w:rsidR="00255131" w:rsidRPr="00204068" w14:paraId="6E26C43B" w14:textId="77777777" w:rsidTr="00255131">
        <w:trPr>
          <w:trHeight w:val="380"/>
        </w:trPr>
        <w:tc>
          <w:tcPr>
            <w:tcW w:w="7792" w:type="dxa"/>
          </w:tcPr>
          <w:p w14:paraId="58FAA129" w14:textId="77777777" w:rsidR="00255131" w:rsidRPr="00204068" w:rsidRDefault="00255131" w:rsidP="00BB0DED">
            <w:pPr>
              <w:pStyle w:val="NoSpacing"/>
              <w:rPr>
                <w:rFonts w:ascii="Times" w:hAnsi="Times" w:cs="Times New Roman"/>
                <w:sz w:val="24"/>
                <w:szCs w:val="24"/>
              </w:rPr>
            </w:pPr>
            <w:r w:rsidRPr="00204068">
              <w:rPr>
                <w:rFonts w:ascii="Times" w:hAnsi="Times" w:cs="Times New Roman"/>
                <w:sz w:val="24"/>
                <w:szCs w:val="24"/>
              </w:rPr>
              <w:t xml:space="preserve">TÖÖ </w:t>
            </w:r>
            <w:r w:rsidR="00BB0DED">
              <w:rPr>
                <w:rFonts w:ascii="Times" w:hAnsi="Times" w:cs="Times New Roman"/>
                <w:sz w:val="24"/>
                <w:szCs w:val="24"/>
              </w:rPr>
              <w:t>ORGANISEERIMINE</w:t>
            </w:r>
          </w:p>
          <w:p w14:paraId="220585ED" w14:textId="77777777" w:rsidR="001E556B" w:rsidRPr="001E556B" w:rsidRDefault="001E556B" w:rsidP="001E556B">
            <w:pPr>
              <w:pStyle w:val="ListParagraph"/>
              <w:numPr>
                <w:ilvl w:val="0"/>
                <w:numId w:val="23"/>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Käsitöötehnikate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tekstiilitööstuse areng ning seda mõjutanud tegurid ajaloos. Nüüdisaegsed tehnoloogilised võimalused ning uudsed võtted rõivaste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tarbeesemete valmistamisel. Käsitsitöö väärtustamine tarbekunsti osana või isikupärase eneseväljendusena. Õmblemise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käsitööga seotud elukutsed ning võimalused ettevõtluseks. </w:t>
            </w:r>
          </w:p>
          <w:p w14:paraId="48EF9B61" w14:textId="77777777" w:rsidR="001E556B" w:rsidRPr="001E556B" w:rsidRDefault="001E556B" w:rsidP="001E556B">
            <w:pPr>
              <w:pStyle w:val="ListParagraph"/>
              <w:numPr>
                <w:ilvl w:val="0"/>
                <w:numId w:val="23"/>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Töövahendite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tehnoloogia valik sõltuvalt materjalist ja valmistatavast esemest. </w:t>
            </w:r>
          </w:p>
          <w:p w14:paraId="2B28C09D" w14:textId="77777777" w:rsidR="001E556B" w:rsidRPr="001E556B" w:rsidRDefault="001E556B" w:rsidP="001E556B">
            <w:pPr>
              <w:pStyle w:val="ListParagraph"/>
              <w:numPr>
                <w:ilvl w:val="0"/>
                <w:numId w:val="23"/>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Töö planeerimine üksi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rühmas töötades. Vajaliku teabe hankimine tänapäeva teabelevist, selle analüüs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kasutamine. </w:t>
            </w:r>
          </w:p>
          <w:p w14:paraId="557221D9" w14:textId="77777777" w:rsidR="001E556B" w:rsidRPr="001E556B" w:rsidRDefault="001E556B" w:rsidP="001E556B">
            <w:pPr>
              <w:pStyle w:val="ListParagraph"/>
              <w:numPr>
                <w:ilvl w:val="0"/>
                <w:numId w:val="23"/>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Elektriliste töövahenditega töötamine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nende hooldamine kasutusjuhendi järgi. Iseseisvalt tööjuhendi järgi töötamine. </w:t>
            </w:r>
          </w:p>
          <w:p w14:paraId="1689615E" w14:textId="77777777" w:rsidR="00255131" w:rsidRPr="001E556B" w:rsidRDefault="001E556B" w:rsidP="001E556B">
            <w:pPr>
              <w:pStyle w:val="ListParagraph"/>
              <w:numPr>
                <w:ilvl w:val="0"/>
                <w:numId w:val="23"/>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Oma töö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selle tulemuse analüüsimine ning hindamine. Töö esitlemine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eksponeerimine. Näituse kujundamine ning virtuaalkeskkonna kasutamine oma töö eksponeerimisek</w:t>
            </w:r>
          </w:p>
        </w:tc>
        <w:tc>
          <w:tcPr>
            <w:tcW w:w="6378" w:type="dxa"/>
          </w:tcPr>
          <w:p w14:paraId="2F691D54" w14:textId="77777777" w:rsidR="00255131" w:rsidRPr="00204068" w:rsidRDefault="00255131" w:rsidP="00204068">
            <w:pPr>
              <w:rPr>
                <w:rFonts w:ascii="Times" w:eastAsia="Times New Roman" w:hAnsi="Times" w:cs="Times New Roman"/>
                <w:sz w:val="20"/>
                <w:szCs w:val="20"/>
                <w:lang w:val="en-US"/>
              </w:rPr>
            </w:pPr>
            <w:r w:rsidRPr="00204068">
              <w:rPr>
                <w:rFonts w:ascii="Times" w:eastAsia="Times New Roman" w:hAnsi="Times" w:cs="Times New Roman"/>
                <w:sz w:val="20"/>
                <w:szCs w:val="20"/>
                <w:lang w:val="en-US"/>
              </w:rPr>
              <w:t xml:space="preserve"> </w:t>
            </w:r>
          </w:p>
          <w:p w14:paraId="6E96F29C" w14:textId="77777777" w:rsidR="001E556B" w:rsidRPr="001E556B" w:rsidRDefault="00BB0DED" w:rsidP="001E556B">
            <w:pPr>
              <w:pStyle w:val="ListParagraph"/>
              <w:numPr>
                <w:ilvl w:val="0"/>
                <w:numId w:val="23"/>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arutleb</w:t>
            </w:r>
            <w:proofErr w:type="gramEnd"/>
            <w:r w:rsidRPr="001E556B">
              <w:rPr>
                <w:rFonts w:ascii="Times" w:eastAsia="Times New Roman" w:hAnsi="Times" w:cs="Times New Roman"/>
                <w:sz w:val="20"/>
                <w:szCs w:val="20"/>
                <w:lang w:val="en-US"/>
              </w:rPr>
              <w:t xml:space="preserve"> töö ja tehnoloogia muutumise üle ühiskonna arengus; </w:t>
            </w:r>
          </w:p>
          <w:p w14:paraId="2FE6355F" w14:textId="77777777" w:rsidR="001E556B" w:rsidRPr="001E556B" w:rsidRDefault="00BB0DED" w:rsidP="001E556B">
            <w:pPr>
              <w:pStyle w:val="ListParagraph"/>
              <w:numPr>
                <w:ilvl w:val="0"/>
                <w:numId w:val="23"/>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otsib</w:t>
            </w:r>
            <w:proofErr w:type="gramEnd"/>
            <w:r w:rsidRPr="001E556B">
              <w:rPr>
                <w:rFonts w:ascii="Times" w:eastAsia="Times New Roman" w:hAnsi="Times" w:cs="Times New Roman"/>
                <w:sz w:val="20"/>
                <w:szCs w:val="20"/>
                <w:lang w:val="en-US"/>
              </w:rPr>
              <w:t xml:space="preserve"> ülesandeid täites abi nüüdisaegsest teabelevist; </w:t>
            </w:r>
          </w:p>
          <w:p w14:paraId="2D9A4A2A" w14:textId="77777777" w:rsidR="001E556B" w:rsidRPr="001E556B" w:rsidRDefault="00BB0DED" w:rsidP="001E556B">
            <w:pPr>
              <w:pStyle w:val="ListParagraph"/>
              <w:numPr>
                <w:ilvl w:val="0"/>
                <w:numId w:val="23"/>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esitleb</w:t>
            </w:r>
            <w:proofErr w:type="gramEnd"/>
            <w:r w:rsidRPr="001E556B">
              <w:rPr>
                <w:rFonts w:ascii="Times" w:eastAsia="Times New Roman" w:hAnsi="Times" w:cs="Times New Roman"/>
                <w:sz w:val="20"/>
                <w:szCs w:val="20"/>
                <w:lang w:val="en-US"/>
              </w:rPr>
              <w:t xml:space="preserve"> või eksponeerib oma tööd; </w:t>
            </w:r>
          </w:p>
          <w:p w14:paraId="131C0022" w14:textId="77777777" w:rsidR="001E556B" w:rsidRPr="001E556B" w:rsidRDefault="00BB0DED" w:rsidP="001E556B">
            <w:pPr>
              <w:pStyle w:val="ListParagraph"/>
              <w:numPr>
                <w:ilvl w:val="0"/>
                <w:numId w:val="23"/>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täidab</w:t>
            </w:r>
            <w:proofErr w:type="gramEnd"/>
            <w:r w:rsidRPr="001E556B">
              <w:rPr>
                <w:rFonts w:ascii="Times" w:eastAsia="Times New Roman" w:hAnsi="Times" w:cs="Times New Roman"/>
                <w:sz w:val="20"/>
                <w:szCs w:val="20"/>
                <w:lang w:val="en-US"/>
              </w:rPr>
              <w:t xml:space="preserve"> iseseisvalt ja koos teistega endale võetud ülesandeid ning planeerib tööd ajaliselt; </w:t>
            </w:r>
          </w:p>
          <w:p w14:paraId="343DC7C8" w14:textId="77777777" w:rsidR="00BB0DED" w:rsidRPr="001E556B" w:rsidRDefault="00BB0DED" w:rsidP="001E556B">
            <w:pPr>
              <w:pStyle w:val="ListParagraph"/>
              <w:numPr>
                <w:ilvl w:val="0"/>
                <w:numId w:val="23"/>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analüüsib</w:t>
            </w:r>
            <w:proofErr w:type="gramEnd"/>
            <w:r w:rsidRPr="001E556B">
              <w:rPr>
                <w:rFonts w:ascii="Times" w:eastAsia="Times New Roman" w:hAnsi="Times" w:cs="Times New Roman"/>
                <w:sz w:val="20"/>
                <w:szCs w:val="20"/>
                <w:lang w:val="en-US"/>
              </w:rPr>
              <w:t xml:space="preserve"> enda loomingulisi ja tehnoloogiaalaseid võimeid ning teeb valikuid edasisteks õpinguteks ja hobideks.</w:t>
            </w:r>
          </w:p>
          <w:p w14:paraId="41261CAC" w14:textId="77777777" w:rsidR="00255131" w:rsidRPr="00204068" w:rsidRDefault="00255131" w:rsidP="00387AFE">
            <w:pPr>
              <w:pStyle w:val="ListParagraph"/>
              <w:rPr>
                <w:rFonts w:ascii="Times" w:eastAsia="Times New Roman" w:hAnsi="Times" w:cs="Times New Roman"/>
                <w:sz w:val="20"/>
                <w:szCs w:val="20"/>
                <w:lang w:val="en-US"/>
              </w:rPr>
            </w:pPr>
          </w:p>
        </w:tc>
      </w:tr>
      <w:tr w:rsidR="00255131" w:rsidRPr="00204068" w14:paraId="37520E74" w14:textId="77777777" w:rsidTr="00255131">
        <w:trPr>
          <w:trHeight w:val="200"/>
        </w:trPr>
        <w:tc>
          <w:tcPr>
            <w:tcW w:w="7792" w:type="dxa"/>
          </w:tcPr>
          <w:p w14:paraId="6042EBCA" w14:textId="77777777" w:rsidR="00255131" w:rsidRPr="00204068" w:rsidRDefault="00255131" w:rsidP="001E556B">
            <w:pPr>
              <w:pStyle w:val="NoSpacing"/>
              <w:numPr>
                <w:ilvl w:val="0"/>
                <w:numId w:val="23"/>
              </w:numPr>
              <w:rPr>
                <w:rFonts w:ascii="Times" w:hAnsi="Times" w:cs="Times New Roman"/>
                <w:sz w:val="24"/>
                <w:szCs w:val="24"/>
              </w:rPr>
            </w:pPr>
            <w:r w:rsidRPr="00204068">
              <w:rPr>
                <w:rFonts w:ascii="Times" w:hAnsi="Times" w:cs="Times New Roman"/>
                <w:sz w:val="24"/>
                <w:szCs w:val="24"/>
              </w:rPr>
              <w:t>RAHVAKUNST</w:t>
            </w:r>
          </w:p>
          <w:p w14:paraId="025C9501" w14:textId="77777777" w:rsidR="001E556B" w:rsidRPr="001E556B" w:rsidRDefault="00387AFE" w:rsidP="001E556B">
            <w:pPr>
              <w:pStyle w:val="ListParagraph"/>
              <w:numPr>
                <w:ilvl w:val="0"/>
                <w:numId w:val="23"/>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Kultuuridevahelised seosed, erinevused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sarnasused. Mitmekultuuriline keskkond. </w:t>
            </w:r>
          </w:p>
          <w:p w14:paraId="34CCFB11" w14:textId="77777777" w:rsidR="001E556B" w:rsidRPr="001E556B" w:rsidRDefault="00387AFE" w:rsidP="001E556B">
            <w:pPr>
              <w:pStyle w:val="ListParagraph"/>
              <w:numPr>
                <w:ilvl w:val="0"/>
                <w:numId w:val="23"/>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Sümbolid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märgid rahvakunstis. </w:t>
            </w:r>
          </w:p>
          <w:p w14:paraId="36C87B64" w14:textId="77777777" w:rsidR="001E556B" w:rsidRPr="001E556B" w:rsidRDefault="00387AFE" w:rsidP="001E556B">
            <w:pPr>
              <w:pStyle w:val="ListParagraph"/>
              <w:numPr>
                <w:ilvl w:val="0"/>
                <w:numId w:val="23"/>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Kudumine, heegeldamine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tikkimine eesti rahvakunstis. </w:t>
            </w:r>
          </w:p>
          <w:p w14:paraId="44328F5C" w14:textId="77777777" w:rsidR="00255131" w:rsidRPr="001E556B" w:rsidRDefault="00387AFE" w:rsidP="00387AFE">
            <w:pPr>
              <w:pStyle w:val="ListParagraph"/>
              <w:numPr>
                <w:ilvl w:val="0"/>
                <w:numId w:val="23"/>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Rahvarõivad. Eesti etnograafiline ornament tänapäevase rõivastuse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esemelise keskkonna kujundamisel.</w:t>
            </w:r>
          </w:p>
        </w:tc>
        <w:tc>
          <w:tcPr>
            <w:tcW w:w="6378" w:type="dxa"/>
          </w:tcPr>
          <w:p w14:paraId="62B282B4" w14:textId="77777777" w:rsidR="00255131" w:rsidRPr="00204068" w:rsidRDefault="00255131" w:rsidP="00204068">
            <w:pPr>
              <w:rPr>
                <w:rFonts w:ascii="Times" w:hAnsi="Times" w:cs="Times New Roman"/>
                <w:sz w:val="24"/>
                <w:szCs w:val="24"/>
              </w:rPr>
            </w:pPr>
          </w:p>
          <w:p w14:paraId="754D1BC3" w14:textId="77777777" w:rsidR="001E556B" w:rsidRPr="001E556B" w:rsidRDefault="00387AFE" w:rsidP="001E556B">
            <w:pPr>
              <w:pStyle w:val="ListParagraph"/>
              <w:numPr>
                <w:ilvl w:val="0"/>
                <w:numId w:val="23"/>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tunneb</w:t>
            </w:r>
            <w:proofErr w:type="gramEnd"/>
            <w:r w:rsidRPr="001E556B">
              <w:rPr>
                <w:rFonts w:ascii="Times" w:eastAsia="Times New Roman" w:hAnsi="Times" w:cs="Times New Roman"/>
                <w:sz w:val="20"/>
                <w:szCs w:val="20"/>
                <w:lang w:val="en-US"/>
              </w:rPr>
              <w:t xml:space="preserve"> peamisi eesti rahvuslikke käsitöötavasid; </w:t>
            </w:r>
          </w:p>
          <w:p w14:paraId="2A2F0905" w14:textId="77777777" w:rsidR="001E556B" w:rsidRPr="001E556B" w:rsidRDefault="00387AFE" w:rsidP="001E556B">
            <w:pPr>
              <w:pStyle w:val="ListParagraph"/>
              <w:numPr>
                <w:ilvl w:val="0"/>
                <w:numId w:val="23"/>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kasutab</w:t>
            </w:r>
            <w:proofErr w:type="gramEnd"/>
            <w:r w:rsidRPr="001E556B">
              <w:rPr>
                <w:rFonts w:ascii="Times" w:eastAsia="Times New Roman" w:hAnsi="Times" w:cs="Times New Roman"/>
                <w:sz w:val="20"/>
                <w:szCs w:val="20"/>
                <w:lang w:val="en-US"/>
              </w:rPr>
              <w:t xml:space="preserve"> inspiratsiooniallikana etnograafilisi esemeid; </w:t>
            </w:r>
          </w:p>
          <w:p w14:paraId="6979BDFC" w14:textId="77777777" w:rsidR="00387AFE" w:rsidRPr="001E556B" w:rsidRDefault="00387AFE" w:rsidP="001E556B">
            <w:pPr>
              <w:pStyle w:val="ListParagraph"/>
              <w:numPr>
                <w:ilvl w:val="0"/>
                <w:numId w:val="23"/>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näeb</w:t>
            </w:r>
            <w:proofErr w:type="gramEnd"/>
            <w:r w:rsidRPr="001E556B">
              <w:rPr>
                <w:rFonts w:ascii="Times" w:eastAsia="Times New Roman" w:hAnsi="Times" w:cs="Times New Roman"/>
                <w:sz w:val="20"/>
                <w:szCs w:val="20"/>
                <w:lang w:val="en-US"/>
              </w:rPr>
              <w:t xml:space="preserve"> rahvaste kultuuripärandit kui väärtust.</w:t>
            </w:r>
          </w:p>
          <w:p w14:paraId="7E7A5D16" w14:textId="77777777" w:rsidR="00255131" w:rsidRPr="00387AFE" w:rsidRDefault="00255131" w:rsidP="00387AFE">
            <w:pPr>
              <w:rPr>
                <w:rFonts w:ascii="Times" w:eastAsia="Times New Roman" w:hAnsi="Times" w:cs="Times New Roman"/>
                <w:sz w:val="20"/>
                <w:szCs w:val="20"/>
                <w:lang w:val="en-US"/>
              </w:rPr>
            </w:pPr>
          </w:p>
        </w:tc>
      </w:tr>
      <w:tr w:rsidR="00255131" w:rsidRPr="00204068" w14:paraId="0F9B95E2" w14:textId="77777777" w:rsidTr="00EE667C">
        <w:trPr>
          <w:trHeight w:val="127"/>
        </w:trPr>
        <w:tc>
          <w:tcPr>
            <w:tcW w:w="7792" w:type="dxa"/>
          </w:tcPr>
          <w:p w14:paraId="62013C8C" w14:textId="77777777" w:rsidR="00255131" w:rsidRPr="00204068" w:rsidRDefault="00255131" w:rsidP="00204068">
            <w:pPr>
              <w:pStyle w:val="NoSpacing"/>
              <w:rPr>
                <w:rFonts w:ascii="Times" w:hAnsi="Times" w:cs="Times New Roman"/>
                <w:sz w:val="24"/>
                <w:szCs w:val="24"/>
              </w:rPr>
            </w:pPr>
            <w:r w:rsidRPr="00204068">
              <w:rPr>
                <w:rFonts w:ascii="Times" w:hAnsi="Times" w:cs="Times New Roman"/>
                <w:sz w:val="24"/>
                <w:szCs w:val="24"/>
              </w:rPr>
              <w:lastRenderedPageBreak/>
              <w:t>MATERJALID</w:t>
            </w:r>
          </w:p>
          <w:p w14:paraId="647CC0D7" w14:textId="77777777" w:rsidR="00387AFE" w:rsidRPr="001E556B" w:rsidRDefault="00387AFE" w:rsidP="001E556B">
            <w:pPr>
              <w:pStyle w:val="ListParagraph"/>
              <w:numPr>
                <w:ilvl w:val="0"/>
                <w:numId w:val="27"/>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Tekstiilkiudained. Keemilised kiud. Tehiskiudude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sünteetiliste kiudude saamine ning omadused.</w:t>
            </w:r>
          </w:p>
          <w:p w14:paraId="20FEED38" w14:textId="77777777" w:rsidR="00255131" w:rsidRPr="00EE667C" w:rsidRDefault="00387AFE" w:rsidP="00EE667C">
            <w:pPr>
              <w:pStyle w:val="ListParagraph"/>
              <w:numPr>
                <w:ilvl w:val="0"/>
                <w:numId w:val="27"/>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Tänapäeva käsitöömaterjalid. Mitmesuguste materjalide kooskasutamise võimaluste leidmine.</w:t>
            </w:r>
          </w:p>
        </w:tc>
        <w:tc>
          <w:tcPr>
            <w:tcW w:w="6378" w:type="dxa"/>
          </w:tcPr>
          <w:p w14:paraId="6EDF5382" w14:textId="77777777" w:rsidR="00255131" w:rsidRPr="00204068" w:rsidRDefault="00255131" w:rsidP="00204068">
            <w:pPr>
              <w:pStyle w:val="NoSpacing"/>
              <w:ind w:left="720"/>
              <w:rPr>
                <w:rFonts w:ascii="Times" w:hAnsi="Times" w:cs="Times New Roman"/>
                <w:sz w:val="24"/>
                <w:szCs w:val="24"/>
              </w:rPr>
            </w:pPr>
          </w:p>
          <w:p w14:paraId="08939E16" w14:textId="77777777" w:rsidR="001E556B" w:rsidRPr="001E556B" w:rsidRDefault="00387AFE" w:rsidP="001E556B">
            <w:pPr>
              <w:pStyle w:val="ListParagraph"/>
              <w:numPr>
                <w:ilvl w:val="0"/>
                <w:numId w:val="27"/>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kirjeldab</w:t>
            </w:r>
            <w:proofErr w:type="gramEnd"/>
            <w:r w:rsidRPr="001E556B">
              <w:rPr>
                <w:rFonts w:ascii="Times" w:eastAsia="Times New Roman" w:hAnsi="Times" w:cs="Times New Roman"/>
                <w:sz w:val="20"/>
                <w:szCs w:val="20"/>
                <w:lang w:val="en-US"/>
              </w:rPr>
              <w:t xml:space="preserve"> keemiliste kiudainete põhiomadusi, kasutamist ja hooldamist; </w:t>
            </w:r>
          </w:p>
          <w:p w14:paraId="22246F36" w14:textId="77777777" w:rsidR="001E556B" w:rsidRPr="001E556B" w:rsidRDefault="00387AFE" w:rsidP="001E556B">
            <w:pPr>
              <w:pStyle w:val="ListParagraph"/>
              <w:numPr>
                <w:ilvl w:val="0"/>
                <w:numId w:val="27"/>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võrdleb</w:t>
            </w:r>
            <w:proofErr w:type="gramEnd"/>
            <w:r w:rsidRPr="001E556B">
              <w:rPr>
                <w:rFonts w:ascii="Times" w:eastAsia="Times New Roman" w:hAnsi="Times" w:cs="Times New Roman"/>
                <w:sz w:val="20"/>
                <w:szCs w:val="20"/>
                <w:lang w:val="en-US"/>
              </w:rPr>
              <w:t xml:space="preserve"> materjalide valikul nende mõju tervisele; </w:t>
            </w:r>
          </w:p>
          <w:p w14:paraId="6ACB2D73" w14:textId="77777777" w:rsidR="00204068" w:rsidRPr="00EE667C" w:rsidRDefault="00387AFE" w:rsidP="00EE667C">
            <w:pPr>
              <w:pStyle w:val="ListParagraph"/>
              <w:numPr>
                <w:ilvl w:val="0"/>
                <w:numId w:val="27"/>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kombineerib</w:t>
            </w:r>
            <w:proofErr w:type="gramEnd"/>
            <w:r w:rsidRPr="001E556B">
              <w:rPr>
                <w:rFonts w:ascii="Times" w:eastAsia="Times New Roman" w:hAnsi="Times" w:cs="Times New Roman"/>
                <w:sz w:val="20"/>
                <w:szCs w:val="20"/>
                <w:lang w:val="en-US"/>
              </w:rPr>
              <w:t xml:space="preserve"> oma töös erinevaid materjale.</w:t>
            </w:r>
          </w:p>
        </w:tc>
      </w:tr>
      <w:tr w:rsidR="00255131" w:rsidRPr="00204068" w14:paraId="416B4CBA" w14:textId="77777777" w:rsidTr="00255131">
        <w:trPr>
          <w:trHeight w:val="252"/>
        </w:trPr>
        <w:tc>
          <w:tcPr>
            <w:tcW w:w="7792" w:type="dxa"/>
          </w:tcPr>
          <w:p w14:paraId="5ED1B160" w14:textId="77777777" w:rsidR="00255131" w:rsidRPr="00204068" w:rsidRDefault="00255131" w:rsidP="00204068">
            <w:pPr>
              <w:pStyle w:val="NoSpacing"/>
              <w:rPr>
                <w:rFonts w:ascii="Times" w:hAnsi="Times" w:cs="Times New Roman"/>
                <w:sz w:val="24"/>
                <w:szCs w:val="24"/>
              </w:rPr>
            </w:pPr>
            <w:r w:rsidRPr="00204068">
              <w:rPr>
                <w:rFonts w:ascii="Times" w:hAnsi="Times" w:cs="Times New Roman"/>
                <w:sz w:val="24"/>
                <w:szCs w:val="24"/>
              </w:rPr>
              <w:t>TÖÖLIIGID</w:t>
            </w:r>
          </w:p>
          <w:p w14:paraId="2D8EAB82" w14:textId="77777777" w:rsidR="001E556B" w:rsidRPr="001E556B" w:rsidRDefault="00387AFE" w:rsidP="001E556B">
            <w:pPr>
              <w:pStyle w:val="ListParagraph"/>
              <w:numPr>
                <w:ilvl w:val="0"/>
                <w:numId w:val="29"/>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Tikkimine. Tutvumine erinevate tikanditega. Tikand loomingulise väljendusvahendina. Sümbolid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märgid. Võimaluse korral tikandi kavandamine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loomine arvutiga. </w:t>
            </w:r>
          </w:p>
          <w:p w14:paraId="555668D3" w14:textId="77777777" w:rsidR="001E556B" w:rsidRPr="001E556B" w:rsidRDefault="00387AFE" w:rsidP="001E556B">
            <w:pPr>
              <w:pStyle w:val="ListParagraph"/>
              <w:numPr>
                <w:ilvl w:val="0"/>
                <w:numId w:val="29"/>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Õmblemine. Kanga kuumniiske töötlemine. Rõivaeseme õmblemine. Mõõtude võtmine, rõiva suurusnumbri määramine, lõikelehe kasutamine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lõigete paigutamine riidele. Valitud rõivaeseme õmblemiseks sobivate tehnoloogiliste võtete kasutamine. Eseme õmblemise tehnoloogilise järjekorra määramine. Õmblustöö viimistlemine. </w:t>
            </w:r>
          </w:p>
          <w:p w14:paraId="7AD32F9E" w14:textId="37AC9089" w:rsidR="00255131" w:rsidRPr="0021556D" w:rsidRDefault="00387AFE" w:rsidP="005B0E15">
            <w:pPr>
              <w:pStyle w:val="ListParagraph"/>
              <w:numPr>
                <w:ilvl w:val="0"/>
                <w:numId w:val="29"/>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Kudumine. Silmuste kahandamine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w:t>
            </w:r>
            <w:r w:rsidR="005B0E15">
              <w:rPr>
                <w:rFonts w:ascii="Times" w:eastAsia="Times New Roman" w:hAnsi="Times" w:cs="Times New Roman"/>
                <w:sz w:val="20"/>
                <w:szCs w:val="20"/>
                <w:lang w:val="en-US"/>
              </w:rPr>
              <w:t xml:space="preserve">kasvatamine. Ringselt kudumine (sokk) </w:t>
            </w:r>
            <w:r w:rsidRPr="001E556B">
              <w:rPr>
                <w:rFonts w:ascii="Times" w:eastAsia="Times New Roman" w:hAnsi="Times" w:cs="Times New Roman"/>
                <w:sz w:val="20"/>
                <w:szCs w:val="20"/>
                <w:lang w:val="en-US"/>
              </w:rPr>
              <w:t xml:space="preserve">Erinevate koekirjade kudumine skeemi järgi. Silmuste arvestamine, eseme kudumine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viimistlemine. Heegeldamine. Tutvumine heegeltehnika loominguliste võimalustega.</w:t>
            </w:r>
          </w:p>
        </w:tc>
        <w:tc>
          <w:tcPr>
            <w:tcW w:w="6378" w:type="dxa"/>
          </w:tcPr>
          <w:p w14:paraId="12D6C998" w14:textId="77777777" w:rsidR="00255131" w:rsidRPr="00204068" w:rsidRDefault="00255131" w:rsidP="00204068">
            <w:pPr>
              <w:pStyle w:val="NoSpacing"/>
              <w:rPr>
                <w:rFonts w:ascii="Times" w:hAnsi="Times" w:cs="Times New Roman"/>
                <w:sz w:val="24"/>
                <w:szCs w:val="24"/>
              </w:rPr>
            </w:pPr>
          </w:p>
          <w:p w14:paraId="5500962C" w14:textId="77777777" w:rsidR="001E556B" w:rsidRPr="001E556B" w:rsidRDefault="00387AFE" w:rsidP="001E556B">
            <w:pPr>
              <w:pStyle w:val="ListParagraph"/>
              <w:numPr>
                <w:ilvl w:val="0"/>
                <w:numId w:val="29"/>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valib</w:t>
            </w:r>
            <w:proofErr w:type="gramEnd"/>
            <w:r w:rsidRPr="001E556B">
              <w:rPr>
                <w:rFonts w:ascii="Times" w:eastAsia="Times New Roman" w:hAnsi="Times" w:cs="Times New Roman"/>
                <w:sz w:val="20"/>
                <w:szCs w:val="20"/>
                <w:lang w:val="en-US"/>
              </w:rPr>
              <w:t xml:space="preserve"> tööeseme valmistamiseks sobivaid materjale, töövahendeid, tehnikaid ja viimistlusvõtteid; </w:t>
            </w:r>
          </w:p>
          <w:p w14:paraId="128DFA8B" w14:textId="77777777" w:rsidR="001E556B" w:rsidRPr="001E556B" w:rsidRDefault="00387AFE" w:rsidP="001E556B">
            <w:pPr>
              <w:pStyle w:val="ListParagraph"/>
              <w:numPr>
                <w:ilvl w:val="0"/>
                <w:numId w:val="29"/>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võtab</w:t>
            </w:r>
            <w:proofErr w:type="gramEnd"/>
            <w:r w:rsidRPr="001E556B">
              <w:rPr>
                <w:rFonts w:ascii="Times" w:eastAsia="Times New Roman" w:hAnsi="Times" w:cs="Times New Roman"/>
                <w:sz w:val="20"/>
                <w:szCs w:val="20"/>
                <w:lang w:val="en-US"/>
              </w:rPr>
              <w:t xml:space="preserve"> lõikelehelt lõikeid, valib õpetaja abiga sobiva tehnoloogia ja õmbleb endale rõivaeseme; </w:t>
            </w:r>
          </w:p>
          <w:p w14:paraId="54086CDB" w14:textId="77777777" w:rsidR="005B0E15" w:rsidRDefault="00387AFE" w:rsidP="001E556B">
            <w:pPr>
              <w:pStyle w:val="ListParagraph"/>
              <w:numPr>
                <w:ilvl w:val="0"/>
                <w:numId w:val="29"/>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koob</w:t>
            </w:r>
            <w:proofErr w:type="gramEnd"/>
            <w:r w:rsidRPr="001E556B">
              <w:rPr>
                <w:rFonts w:ascii="Times" w:eastAsia="Times New Roman" w:hAnsi="Times" w:cs="Times New Roman"/>
                <w:sz w:val="20"/>
                <w:szCs w:val="20"/>
                <w:lang w:val="en-US"/>
              </w:rPr>
              <w:t xml:space="preserve"> </w:t>
            </w:r>
            <w:r w:rsidR="005B0E15">
              <w:rPr>
                <w:rFonts w:ascii="Times" w:eastAsia="Times New Roman" w:hAnsi="Times" w:cs="Times New Roman"/>
                <w:sz w:val="20"/>
                <w:szCs w:val="20"/>
                <w:lang w:val="en-US"/>
              </w:rPr>
              <w:t xml:space="preserve">erinevaid pindu </w:t>
            </w:r>
            <w:r w:rsidRPr="001E556B">
              <w:rPr>
                <w:rFonts w:ascii="Times" w:eastAsia="Times New Roman" w:hAnsi="Times" w:cs="Times New Roman"/>
                <w:sz w:val="20"/>
                <w:szCs w:val="20"/>
                <w:lang w:val="en-US"/>
              </w:rPr>
              <w:t xml:space="preserve"> koeskeemi kasutades; </w:t>
            </w:r>
          </w:p>
          <w:p w14:paraId="6BD150D4" w14:textId="2B4A9DC2" w:rsidR="001E556B" w:rsidRPr="001E556B" w:rsidRDefault="005B0E15" w:rsidP="001E556B">
            <w:pPr>
              <w:pStyle w:val="ListParagraph"/>
              <w:numPr>
                <w:ilvl w:val="0"/>
                <w:numId w:val="29"/>
              </w:numPr>
              <w:rPr>
                <w:rFonts w:ascii="Times" w:eastAsia="Times New Roman" w:hAnsi="Times" w:cs="Times New Roman"/>
                <w:sz w:val="20"/>
                <w:szCs w:val="20"/>
                <w:lang w:val="en-US"/>
              </w:rPr>
            </w:pPr>
            <w:r>
              <w:rPr>
                <w:rFonts w:ascii="Times" w:eastAsia="Times New Roman" w:hAnsi="Times" w:cs="Times New Roman"/>
                <w:sz w:val="20"/>
                <w:szCs w:val="20"/>
                <w:lang w:val="en-US"/>
              </w:rPr>
              <w:t>koob ringselt (sokk)</w:t>
            </w:r>
          </w:p>
          <w:p w14:paraId="5816C6E8" w14:textId="77777777" w:rsidR="00387AFE" w:rsidRPr="001E556B" w:rsidRDefault="00387AFE" w:rsidP="001E556B">
            <w:pPr>
              <w:pStyle w:val="ListParagraph"/>
              <w:numPr>
                <w:ilvl w:val="0"/>
                <w:numId w:val="29"/>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leiab</w:t>
            </w:r>
            <w:proofErr w:type="gramEnd"/>
            <w:r w:rsidRPr="001E556B">
              <w:rPr>
                <w:rFonts w:ascii="Times" w:eastAsia="Times New Roman" w:hAnsi="Times" w:cs="Times New Roman"/>
                <w:sz w:val="20"/>
                <w:szCs w:val="20"/>
                <w:lang w:val="en-US"/>
              </w:rPr>
              <w:t xml:space="preserve"> loovaid võimalusi kasutada õpitud käsitöötehnikaid.</w:t>
            </w:r>
          </w:p>
          <w:p w14:paraId="7CD98FB7" w14:textId="77777777" w:rsidR="00255131" w:rsidRPr="00204068" w:rsidRDefault="00255131" w:rsidP="00204068">
            <w:pPr>
              <w:rPr>
                <w:rFonts w:ascii="Times" w:hAnsi="Times" w:cs="Times New Roman"/>
                <w:sz w:val="24"/>
                <w:szCs w:val="24"/>
              </w:rPr>
            </w:pPr>
          </w:p>
        </w:tc>
      </w:tr>
      <w:tr w:rsidR="00255131" w:rsidRPr="00204068" w14:paraId="2B656280" w14:textId="77777777" w:rsidTr="004C2466">
        <w:trPr>
          <w:trHeight w:val="176"/>
        </w:trPr>
        <w:tc>
          <w:tcPr>
            <w:tcW w:w="7792" w:type="dxa"/>
          </w:tcPr>
          <w:p w14:paraId="4C6B4F1D" w14:textId="77777777" w:rsidR="003C1E02" w:rsidRPr="00204068" w:rsidRDefault="00255131" w:rsidP="00204068">
            <w:pPr>
              <w:pStyle w:val="NoSpacing"/>
              <w:rPr>
                <w:rFonts w:ascii="Times" w:eastAsia="Times New Roman" w:hAnsi="Times" w:cs="Times New Roman"/>
                <w:sz w:val="20"/>
                <w:szCs w:val="20"/>
                <w:lang w:val="en-US"/>
              </w:rPr>
            </w:pPr>
            <w:r w:rsidRPr="00204068">
              <w:rPr>
                <w:rFonts w:ascii="Times" w:hAnsi="Times" w:cs="Times New Roman"/>
                <w:sz w:val="24"/>
                <w:szCs w:val="24"/>
              </w:rPr>
              <w:t>KODUND</w:t>
            </w:r>
            <w:r w:rsidR="003C1E02" w:rsidRPr="00204068">
              <w:rPr>
                <w:rFonts w:ascii="Times" w:hAnsi="Times" w:cs="Times New Roman"/>
                <w:sz w:val="24"/>
                <w:szCs w:val="24"/>
              </w:rPr>
              <w:t>US</w:t>
            </w:r>
          </w:p>
        </w:tc>
        <w:tc>
          <w:tcPr>
            <w:tcW w:w="6378" w:type="dxa"/>
          </w:tcPr>
          <w:p w14:paraId="4BC6F9AE" w14:textId="77777777" w:rsidR="003C1E02" w:rsidRPr="00204068" w:rsidRDefault="003C1E02" w:rsidP="00204068">
            <w:pPr>
              <w:pStyle w:val="NoSpacing"/>
              <w:rPr>
                <w:rFonts w:ascii="Times" w:hAnsi="Times" w:cs="Times New Roman"/>
                <w:sz w:val="24"/>
                <w:szCs w:val="24"/>
              </w:rPr>
            </w:pPr>
          </w:p>
        </w:tc>
      </w:tr>
      <w:tr w:rsidR="004C2466" w:rsidRPr="00204068" w14:paraId="581B8512" w14:textId="77777777" w:rsidTr="005A0E10">
        <w:trPr>
          <w:trHeight w:val="508"/>
        </w:trPr>
        <w:tc>
          <w:tcPr>
            <w:tcW w:w="7792" w:type="dxa"/>
          </w:tcPr>
          <w:p w14:paraId="4A0D4ECB" w14:textId="7350FE1D" w:rsidR="00165A7F" w:rsidRDefault="004C2466" w:rsidP="00204068">
            <w:pPr>
              <w:pStyle w:val="NoSpacing"/>
              <w:rPr>
                <w:rFonts w:ascii="Times" w:hAnsi="Times" w:cs="Times New Roman"/>
                <w:sz w:val="24"/>
                <w:szCs w:val="24"/>
              </w:rPr>
            </w:pPr>
            <w:r w:rsidRPr="00204068">
              <w:rPr>
                <w:rFonts w:ascii="Times" w:hAnsi="Times" w:cs="Times New Roman"/>
                <w:sz w:val="24"/>
                <w:szCs w:val="24"/>
              </w:rPr>
              <w:t>TOIT JA TOITUMINE</w:t>
            </w:r>
          </w:p>
          <w:p w14:paraId="402B9D6D" w14:textId="77777777" w:rsidR="001E556B" w:rsidRPr="001E556B" w:rsidRDefault="00165976" w:rsidP="001E556B">
            <w:pPr>
              <w:pStyle w:val="ListParagraph"/>
              <w:numPr>
                <w:ilvl w:val="0"/>
                <w:numId w:val="31"/>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Makro-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mikrotoitained, nende vajalikkus ning allikad. Lisaained toiduainetes. </w:t>
            </w:r>
          </w:p>
          <w:p w14:paraId="64432F25" w14:textId="77777777" w:rsidR="001E556B" w:rsidRPr="001E556B" w:rsidRDefault="00165976" w:rsidP="001E556B">
            <w:pPr>
              <w:pStyle w:val="ListParagraph"/>
              <w:numPr>
                <w:ilvl w:val="0"/>
                <w:numId w:val="31"/>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Toiduainete toitainelise koostise hinnang. </w:t>
            </w:r>
          </w:p>
          <w:p w14:paraId="5AB05B58" w14:textId="77777777" w:rsidR="00165A7F" w:rsidRDefault="00165976" w:rsidP="001E556B">
            <w:pPr>
              <w:pStyle w:val="ListParagraph"/>
              <w:numPr>
                <w:ilvl w:val="0"/>
                <w:numId w:val="31"/>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Mitmekülgse ja tasakaalustatud </w:t>
            </w:r>
            <w:r w:rsidR="00165A7F">
              <w:rPr>
                <w:rFonts w:ascii="Times" w:eastAsia="Times New Roman" w:hAnsi="Times" w:cs="Times New Roman"/>
                <w:sz w:val="20"/>
                <w:szCs w:val="20"/>
                <w:lang w:val="en-US"/>
              </w:rPr>
              <w:t>toit</w:t>
            </w:r>
          </w:p>
          <w:p w14:paraId="00748266" w14:textId="0C2ED1BB" w:rsidR="001E556B" w:rsidRPr="001E556B" w:rsidRDefault="00165A7F" w:rsidP="00165A7F">
            <w:pPr>
              <w:pStyle w:val="ListParagraph"/>
              <w:numPr>
                <w:ilvl w:val="0"/>
                <w:numId w:val="31"/>
              </w:numPr>
              <w:rPr>
                <w:rFonts w:ascii="Times" w:eastAsia="Times New Roman" w:hAnsi="Times" w:cs="Times New Roman"/>
                <w:sz w:val="20"/>
                <w:szCs w:val="20"/>
                <w:lang w:val="en-US"/>
              </w:rPr>
            </w:pPr>
            <w:r>
              <w:rPr>
                <w:rFonts w:ascii="Times" w:eastAsia="Times New Roman" w:hAnsi="Times" w:cs="Times New Roman"/>
                <w:sz w:val="20"/>
                <w:szCs w:val="20"/>
                <w:lang w:val="en-US"/>
              </w:rPr>
              <w:t>I</w:t>
            </w:r>
            <w:r w:rsidR="00165976" w:rsidRPr="001E556B">
              <w:rPr>
                <w:rFonts w:ascii="Times" w:eastAsia="Times New Roman" w:hAnsi="Times" w:cs="Times New Roman"/>
                <w:sz w:val="20"/>
                <w:szCs w:val="20"/>
                <w:lang w:val="en-US"/>
              </w:rPr>
              <w:t xml:space="preserve">nternetipõhised tervisliku toitumise keskkonnad. Toitumisteave meedias – analüüs </w:t>
            </w:r>
            <w:proofErr w:type="gramStart"/>
            <w:r w:rsidR="00165976" w:rsidRPr="001E556B">
              <w:rPr>
                <w:rFonts w:ascii="Times" w:eastAsia="Times New Roman" w:hAnsi="Times" w:cs="Times New Roman"/>
                <w:sz w:val="20"/>
                <w:szCs w:val="20"/>
                <w:lang w:val="en-US"/>
              </w:rPr>
              <w:t>ja</w:t>
            </w:r>
            <w:proofErr w:type="gramEnd"/>
            <w:r w:rsidR="00165976" w:rsidRPr="001E556B">
              <w:rPr>
                <w:rFonts w:ascii="Times" w:eastAsia="Times New Roman" w:hAnsi="Times" w:cs="Times New Roman"/>
                <w:sz w:val="20"/>
                <w:szCs w:val="20"/>
                <w:lang w:val="en-US"/>
              </w:rPr>
              <w:t xml:space="preserve"> hinnangud. </w:t>
            </w:r>
          </w:p>
          <w:p w14:paraId="10BB425F" w14:textId="23730AB0" w:rsidR="001E556B" w:rsidRPr="001E556B" w:rsidRDefault="00165976" w:rsidP="001E556B">
            <w:pPr>
              <w:pStyle w:val="ListParagraph"/>
              <w:numPr>
                <w:ilvl w:val="0"/>
                <w:numId w:val="31"/>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Eestlaste toit läbi aegade. </w:t>
            </w:r>
          </w:p>
          <w:p w14:paraId="0F6DCF44" w14:textId="77777777" w:rsidR="00165A7F" w:rsidRDefault="00165976" w:rsidP="001E556B">
            <w:pPr>
              <w:pStyle w:val="ListParagraph"/>
              <w:numPr>
                <w:ilvl w:val="0"/>
                <w:numId w:val="31"/>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Eri rahvaste toitumistraditsioonid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toiduvalikut mõjutavad tegurid (asukoht, usk jm). </w:t>
            </w:r>
          </w:p>
          <w:p w14:paraId="279E460E" w14:textId="1BFA7B18" w:rsidR="00204068" w:rsidRPr="00165A7F" w:rsidRDefault="00165976" w:rsidP="00165A7F">
            <w:pPr>
              <w:pStyle w:val="ListParagraph"/>
              <w:numPr>
                <w:ilvl w:val="0"/>
                <w:numId w:val="31"/>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Toiduainete muutused kuumtöötlemisel, toitainete kadu. </w:t>
            </w:r>
          </w:p>
        </w:tc>
        <w:tc>
          <w:tcPr>
            <w:tcW w:w="6378" w:type="dxa"/>
          </w:tcPr>
          <w:p w14:paraId="7DF25216" w14:textId="77777777" w:rsidR="004C2466" w:rsidRDefault="004C2466" w:rsidP="00204068">
            <w:pPr>
              <w:pStyle w:val="ListParagraph"/>
              <w:rPr>
                <w:rFonts w:ascii="Times" w:hAnsi="Times" w:cs="Times New Roman"/>
                <w:sz w:val="24"/>
                <w:szCs w:val="24"/>
              </w:rPr>
            </w:pPr>
          </w:p>
          <w:p w14:paraId="54440F60" w14:textId="77777777" w:rsidR="001E556B" w:rsidRPr="001E556B" w:rsidRDefault="00165976" w:rsidP="001E556B">
            <w:pPr>
              <w:pStyle w:val="ListParagraph"/>
              <w:numPr>
                <w:ilvl w:val="0"/>
                <w:numId w:val="31"/>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teab</w:t>
            </w:r>
            <w:proofErr w:type="gramEnd"/>
            <w:r w:rsidRPr="001E556B">
              <w:rPr>
                <w:rFonts w:ascii="Times" w:eastAsia="Times New Roman" w:hAnsi="Times" w:cs="Times New Roman"/>
                <w:sz w:val="20"/>
                <w:szCs w:val="20"/>
                <w:lang w:val="en-US"/>
              </w:rPr>
              <w:t xml:space="preserve"> mitmekülgse toiduvaliku tähtsust oma tervisele ning põhiliste makro- ja mikrotoitainete vajalikkust ja allikaid; </w:t>
            </w:r>
          </w:p>
          <w:p w14:paraId="520EB99B" w14:textId="053199CC" w:rsidR="001E556B" w:rsidRPr="001E556B" w:rsidRDefault="00165976" w:rsidP="001E556B">
            <w:pPr>
              <w:pStyle w:val="ListParagraph"/>
              <w:numPr>
                <w:ilvl w:val="0"/>
                <w:numId w:val="31"/>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analüüsib</w:t>
            </w:r>
            <w:proofErr w:type="gramEnd"/>
            <w:r w:rsidRPr="001E556B">
              <w:rPr>
                <w:rFonts w:ascii="Times" w:eastAsia="Times New Roman" w:hAnsi="Times" w:cs="Times New Roman"/>
                <w:sz w:val="20"/>
                <w:szCs w:val="20"/>
                <w:lang w:val="en-US"/>
              </w:rPr>
              <w:t xml:space="preserve"> toiduainete toiteväärtust, hindab nende kvaliteeti; </w:t>
            </w:r>
          </w:p>
          <w:p w14:paraId="19F34015" w14:textId="77777777" w:rsidR="001E556B" w:rsidRPr="001E556B" w:rsidRDefault="00165976" w:rsidP="001E556B">
            <w:pPr>
              <w:pStyle w:val="ListParagraph"/>
              <w:numPr>
                <w:ilvl w:val="0"/>
                <w:numId w:val="31"/>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analüüsib</w:t>
            </w:r>
            <w:proofErr w:type="gramEnd"/>
            <w:r w:rsidRPr="001E556B">
              <w:rPr>
                <w:rFonts w:ascii="Times" w:eastAsia="Times New Roman" w:hAnsi="Times" w:cs="Times New Roman"/>
                <w:sz w:val="20"/>
                <w:szCs w:val="20"/>
                <w:lang w:val="en-US"/>
              </w:rPr>
              <w:t xml:space="preserve"> menüü tervislikkust ning koostab tasakaalustatud ja mitmekülgse menüü;</w:t>
            </w:r>
          </w:p>
          <w:p w14:paraId="23EE3821" w14:textId="77777777" w:rsidR="001E556B" w:rsidRPr="001E556B" w:rsidRDefault="00165976" w:rsidP="001E556B">
            <w:pPr>
              <w:pStyle w:val="ListParagraph"/>
              <w:numPr>
                <w:ilvl w:val="0"/>
                <w:numId w:val="31"/>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teab</w:t>
            </w:r>
            <w:proofErr w:type="gramEnd"/>
            <w:r w:rsidRPr="001E556B">
              <w:rPr>
                <w:rFonts w:ascii="Times" w:eastAsia="Times New Roman" w:hAnsi="Times" w:cs="Times New Roman"/>
                <w:sz w:val="20"/>
                <w:szCs w:val="20"/>
                <w:lang w:val="en-US"/>
              </w:rPr>
              <w:t xml:space="preserve"> toidu valmistamisel toimuvaid muutusi ning oskab neid teadmisi rakendada; </w:t>
            </w:r>
          </w:p>
          <w:p w14:paraId="6C5370CE" w14:textId="1FE89129" w:rsidR="00204068" w:rsidRPr="00165A7F" w:rsidRDefault="00165976" w:rsidP="00204068">
            <w:pPr>
              <w:pStyle w:val="ListParagraph"/>
              <w:numPr>
                <w:ilvl w:val="0"/>
                <w:numId w:val="31"/>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võrdleb</w:t>
            </w:r>
            <w:proofErr w:type="gramEnd"/>
            <w:r w:rsidRPr="001E556B">
              <w:rPr>
                <w:rFonts w:ascii="Times" w:eastAsia="Times New Roman" w:hAnsi="Times" w:cs="Times New Roman"/>
                <w:sz w:val="20"/>
                <w:szCs w:val="20"/>
                <w:lang w:val="en-US"/>
              </w:rPr>
              <w:t xml:space="preserve"> erinevate maade rahvustoite ja teab toitumistavasid mõjutavaid tegureid.</w:t>
            </w:r>
          </w:p>
        </w:tc>
      </w:tr>
      <w:tr w:rsidR="00255131" w:rsidRPr="00204068" w14:paraId="0E40E88C" w14:textId="77777777" w:rsidTr="00255131">
        <w:trPr>
          <w:trHeight w:val="192"/>
        </w:trPr>
        <w:tc>
          <w:tcPr>
            <w:tcW w:w="7792" w:type="dxa"/>
          </w:tcPr>
          <w:p w14:paraId="32CCF5A8" w14:textId="77777777" w:rsidR="00255131" w:rsidRPr="00204068" w:rsidRDefault="00165976" w:rsidP="00204068">
            <w:pPr>
              <w:pStyle w:val="NoSpacing"/>
              <w:rPr>
                <w:rFonts w:ascii="Times" w:hAnsi="Times" w:cs="Times New Roman"/>
                <w:sz w:val="24"/>
                <w:szCs w:val="24"/>
              </w:rPr>
            </w:pPr>
            <w:r>
              <w:rPr>
                <w:rFonts w:ascii="Times" w:hAnsi="Times" w:cs="Times New Roman"/>
                <w:sz w:val="24"/>
                <w:szCs w:val="24"/>
              </w:rPr>
              <w:t xml:space="preserve">TÖÖ ORGANISEERIMINE </w:t>
            </w:r>
          </w:p>
          <w:p w14:paraId="7BF8FA01" w14:textId="77777777" w:rsidR="001E556B" w:rsidRPr="001E556B" w:rsidRDefault="00165976" w:rsidP="001E556B">
            <w:pPr>
              <w:pStyle w:val="ListParagraph"/>
              <w:numPr>
                <w:ilvl w:val="0"/>
                <w:numId w:val="33"/>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Meeskonna juhtimine. </w:t>
            </w:r>
          </w:p>
          <w:p w14:paraId="199BFF9D" w14:textId="77777777" w:rsidR="001E556B" w:rsidRPr="001E556B" w:rsidRDefault="00165976" w:rsidP="001E556B">
            <w:pPr>
              <w:pStyle w:val="ListParagraph"/>
              <w:numPr>
                <w:ilvl w:val="0"/>
                <w:numId w:val="33"/>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 xml:space="preserve">Suurema projekti korraldamine alates menüü koostamisest, kalkulatsioonist </w:t>
            </w:r>
            <w:proofErr w:type="gramStart"/>
            <w:r w:rsidRPr="001E556B">
              <w:rPr>
                <w:rFonts w:ascii="Times" w:eastAsia="Times New Roman" w:hAnsi="Times" w:cs="Times New Roman"/>
                <w:sz w:val="20"/>
                <w:szCs w:val="20"/>
                <w:lang w:val="en-US"/>
              </w:rPr>
              <w:t>ja</w:t>
            </w:r>
            <w:proofErr w:type="gramEnd"/>
            <w:r w:rsidRPr="001E556B">
              <w:rPr>
                <w:rFonts w:ascii="Times" w:eastAsia="Times New Roman" w:hAnsi="Times" w:cs="Times New Roman"/>
                <w:sz w:val="20"/>
                <w:szCs w:val="20"/>
                <w:lang w:val="en-US"/>
              </w:rPr>
              <w:t xml:space="preserve"> </w:t>
            </w:r>
            <w:r w:rsidRPr="001E556B">
              <w:rPr>
                <w:rFonts w:ascii="Times" w:eastAsia="Times New Roman" w:hAnsi="Times" w:cs="Times New Roman"/>
                <w:sz w:val="20"/>
                <w:szCs w:val="20"/>
                <w:lang w:val="en-US"/>
              </w:rPr>
              <w:lastRenderedPageBreak/>
              <w:t xml:space="preserve">praktilise töö organiseerimisest kuni tulemuse analüüsimiseni. </w:t>
            </w:r>
          </w:p>
          <w:p w14:paraId="10A9D845" w14:textId="77777777" w:rsidR="00165976" w:rsidRPr="001E556B" w:rsidRDefault="00165976" w:rsidP="001E556B">
            <w:pPr>
              <w:pStyle w:val="ListParagraph"/>
              <w:numPr>
                <w:ilvl w:val="0"/>
                <w:numId w:val="33"/>
              </w:numPr>
              <w:rPr>
                <w:rFonts w:ascii="Times" w:eastAsia="Times New Roman" w:hAnsi="Times" w:cs="Times New Roman"/>
                <w:sz w:val="20"/>
                <w:szCs w:val="20"/>
                <w:lang w:val="en-US"/>
              </w:rPr>
            </w:pPr>
            <w:r w:rsidRPr="001E556B">
              <w:rPr>
                <w:rFonts w:ascii="Times" w:eastAsia="Times New Roman" w:hAnsi="Times" w:cs="Times New Roman"/>
                <w:sz w:val="20"/>
                <w:szCs w:val="20"/>
                <w:lang w:val="en-US"/>
              </w:rPr>
              <w:t>Toiduga seonduvad ametid</w:t>
            </w:r>
          </w:p>
          <w:p w14:paraId="5EDA8550" w14:textId="77777777" w:rsidR="003C1E02" w:rsidRPr="00204068" w:rsidRDefault="003C1E02" w:rsidP="00204068">
            <w:pPr>
              <w:rPr>
                <w:rFonts w:ascii="Times" w:eastAsia="Times New Roman" w:hAnsi="Times" w:cs="Times New Roman"/>
                <w:sz w:val="20"/>
                <w:szCs w:val="20"/>
                <w:lang w:val="en-US"/>
              </w:rPr>
            </w:pPr>
          </w:p>
        </w:tc>
        <w:tc>
          <w:tcPr>
            <w:tcW w:w="6378" w:type="dxa"/>
          </w:tcPr>
          <w:p w14:paraId="00393B63" w14:textId="77777777" w:rsidR="00255131" w:rsidRPr="00204068" w:rsidRDefault="00255131" w:rsidP="0021556D">
            <w:pPr>
              <w:pStyle w:val="NoSpacing"/>
              <w:ind w:left="720"/>
              <w:rPr>
                <w:rFonts w:ascii="Times" w:hAnsi="Times" w:cs="Times New Roman"/>
                <w:sz w:val="24"/>
                <w:szCs w:val="24"/>
              </w:rPr>
            </w:pPr>
          </w:p>
          <w:p w14:paraId="2EA7F8F7" w14:textId="77777777" w:rsidR="001E556B" w:rsidRPr="001E556B" w:rsidRDefault="00165976" w:rsidP="001E556B">
            <w:pPr>
              <w:pStyle w:val="ListParagraph"/>
              <w:numPr>
                <w:ilvl w:val="0"/>
                <w:numId w:val="31"/>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arvestab</w:t>
            </w:r>
            <w:proofErr w:type="gramEnd"/>
            <w:r w:rsidRPr="001E556B">
              <w:rPr>
                <w:rFonts w:ascii="Times" w:eastAsia="Times New Roman" w:hAnsi="Times" w:cs="Times New Roman"/>
                <w:sz w:val="20"/>
                <w:szCs w:val="20"/>
                <w:lang w:val="en-US"/>
              </w:rPr>
              <w:t xml:space="preserve"> rühmaülesandeid täites kaasõpilaste arvamusi ja hinnanguid; </w:t>
            </w:r>
          </w:p>
          <w:p w14:paraId="7D06F7D1" w14:textId="77777777" w:rsidR="001E556B" w:rsidRPr="001E556B" w:rsidRDefault="00165976" w:rsidP="001E556B">
            <w:pPr>
              <w:pStyle w:val="ListParagraph"/>
              <w:numPr>
                <w:ilvl w:val="0"/>
                <w:numId w:val="31"/>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lastRenderedPageBreak/>
              <w:t>kasutab</w:t>
            </w:r>
            <w:proofErr w:type="gramEnd"/>
            <w:r w:rsidRPr="001E556B">
              <w:rPr>
                <w:rFonts w:ascii="Times" w:eastAsia="Times New Roman" w:hAnsi="Times" w:cs="Times New Roman"/>
                <w:sz w:val="20"/>
                <w:szCs w:val="20"/>
                <w:lang w:val="en-US"/>
              </w:rPr>
              <w:t xml:space="preserve"> menüüd koostades ainekirjandust ja teabeallikaid; </w:t>
            </w:r>
          </w:p>
          <w:p w14:paraId="0F5DFE38" w14:textId="77777777" w:rsidR="001E556B" w:rsidRPr="001E556B" w:rsidRDefault="00165976" w:rsidP="001E556B">
            <w:pPr>
              <w:pStyle w:val="ListParagraph"/>
              <w:numPr>
                <w:ilvl w:val="0"/>
                <w:numId w:val="31"/>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kalkuleerib</w:t>
            </w:r>
            <w:proofErr w:type="gramEnd"/>
            <w:r w:rsidRPr="001E556B">
              <w:rPr>
                <w:rFonts w:ascii="Times" w:eastAsia="Times New Roman" w:hAnsi="Times" w:cs="Times New Roman"/>
                <w:sz w:val="20"/>
                <w:szCs w:val="20"/>
                <w:lang w:val="en-US"/>
              </w:rPr>
              <w:t xml:space="preserve"> toidu maksumust; </w:t>
            </w:r>
          </w:p>
          <w:p w14:paraId="23EE7666" w14:textId="77777777" w:rsidR="003C1E02" w:rsidRPr="001E556B" w:rsidRDefault="00165976" w:rsidP="001E556B">
            <w:pPr>
              <w:pStyle w:val="ListParagraph"/>
              <w:numPr>
                <w:ilvl w:val="0"/>
                <w:numId w:val="31"/>
              </w:numPr>
              <w:rPr>
                <w:rFonts w:ascii="Times" w:eastAsia="Times New Roman" w:hAnsi="Times" w:cs="Times New Roman"/>
                <w:sz w:val="20"/>
                <w:szCs w:val="20"/>
                <w:lang w:val="en-US"/>
              </w:rPr>
            </w:pPr>
            <w:proofErr w:type="gramStart"/>
            <w:r w:rsidRPr="001E556B">
              <w:rPr>
                <w:rFonts w:ascii="Times" w:eastAsia="Times New Roman" w:hAnsi="Times" w:cs="Times New Roman"/>
                <w:sz w:val="20"/>
                <w:szCs w:val="20"/>
                <w:lang w:val="en-US"/>
              </w:rPr>
              <w:t>hindab</w:t>
            </w:r>
            <w:proofErr w:type="gramEnd"/>
            <w:r w:rsidRPr="001E556B">
              <w:rPr>
                <w:rFonts w:ascii="Times" w:eastAsia="Times New Roman" w:hAnsi="Times" w:cs="Times New Roman"/>
                <w:sz w:val="20"/>
                <w:szCs w:val="20"/>
                <w:lang w:val="en-US"/>
              </w:rPr>
              <w:t xml:space="preserve"> enda huve ja sobivust toiduga seotud elukutseteks või hobideks.</w:t>
            </w:r>
          </w:p>
        </w:tc>
      </w:tr>
      <w:tr w:rsidR="00255131" w:rsidRPr="00204068" w14:paraId="4498E9CE" w14:textId="77777777" w:rsidTr="002A2A66">
        <w:trPr>
          <w:trHeight w:val="127"/>
        </w:trPr>
        <w:tc>
          <w:tcPr>
            <w:tcW w:w="7792" w:type="dxa"/>
          </w:tcPr>
          <w:p w14:paraId="6B25ECE4" w14:textId="77777777" w:rsidR="00255131" w:rsidRPr="00204068" w:rsidRDefault="003C1E02" w:rsidP="00204068">
            <w:pPr>
              <w:pStyle w:val="NoSpacing"/>
              <w:rPr>
                <w:rFonts w:ascii="Times" w:hAnsi="Times" w:cs="Times New Roman"/>
                <w:sz w:val="24"/>
                <w:szCs w:val="24"/>
              </w:rPr>
            </w:pPr>
            <w:r w:rsidRPr="00204068">
              <w:rPr>
                <w:rFonts w:ascii="Times" w:hAnsi="Times" w:cs="Times New Roman"/>
                <w:sz w:val="24"/>
                <w:szCs w:val="24"/>
              </w:rPr>
              <w:lastRenderedPageBreak/>
              <w:t>TOIDU VALMISTAMINE</w:t>
            </w:r>
          </w:p>
          <w:p w14:paraId="28FDE336" w14:textId="77777777" w:rsidR="001E556B" w:rsidRPr="00EE667C" w:rsidRDefault="00165976" w:rsidP="00EE667C">
            <w:pPr>
              <w:pStyle w:val="ListParagraph"/>
              <w:numPr>
                <w:ilvl w:val="0"/>
                <w:numId w:val="35"/>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Nüüdisaegsed köögiseadmed, nende kasutamine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hooldus. </w:t>
            </w:r>
          </w:p>
          <w:p w14:paraId="2F02562D" w14:textId="77777777" w:rsidR="00EE667C" w:rsidRPr="00EE667C" w:rsidRDefault="00165976" w:rsidP="00EE667C">
            <w:pPr>
              <w:pStyle w:val="ListParagraph"/>
              <w:numPr>
                <w:ilvl w:val="0"/>
                <w:numId w:val="35"/>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Kuumtöötlemise viisid. Maitseained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roogade maitsestamine. </w:t>
            </w:r>
          </w:p>
          <w:p w14:paraId="07B0C1BC" w14:textId="77777777" w:rsidR="00EE667C" w:rsidRPr="00EE667C" w:rsidRDefault="00165976" w:rsidP="00EE667C">
            <w:pPr>
              <w:pStyle w:val="ListParagraph"/>
              <w:numPr>
                <w:ilvl w:val="0"/>
                <w:numId w:val="35"/>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Supid. Liha jaotustükid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lihatoidud. Kalaroad. Soojad kastmed. Kergitusained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tainatooted. Vormiroad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vokitoidud. Kuumtöödeldud järelroad. </w:t>
            </w:r>
          </w:p>
          <w:p w14:paraId="2305046B" w14:textId="77777777" w:rsidR="003C1E02" w:rsidRPr="00EE667C" w:rsidRDefault="00165976" w:rsidP="00204068">
            <w:pPr>
              <w:pStyle w:val="ListParagraph"/>
              <w:numPr>
                <w:ilvl w:val="0"/>
                <w:numId w:val="35"/>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Rahvustoidud.</w:t>
            </w:r>
          </w:p>
        </w:tc>
        <w:tc>
          <w:tcPr>
            <w:tcW w:w="6378" w:type="dxa"/>
          </w:tcPr>
          <w:p w14:paraId="12873C6A" w14:textId="77777777" w:rsidR="00165976" w:rsidRDefault="00165976" w:rsidP="00165976">
            <w:pPr>
              <w:rPr>
                <w:rFonts w:ascii="Times" w:eastAsia="Times New Roman" w:hAnsi="Times" w:cs="Times New Roman"/>
                <w:sz w:val="20"/>
                <w:szCs w:val="20"/>
                <w:lang w:val="en-US"/>
              </w:rPr>
            </w:pPr>
          </w:p>
          <w:p w14:paraId="6925632E" w14:textId="77777777" w:rsidR="00EE667C" w:rsidRPr="00EE667C" w:rsidRDefault="00165976" w:rsidP="00EE667C">
            <w:pPr>
              <w:pStyle w:val="ListParagraph"/>
              <w:numPr>
                <w:ilvl w:val="0"/>
                <w:numId w:val="35"/>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teab</w:t>
            </w:r>
            <w:proofErr w:type="gramEnd"/>
            <w:r w:rsidRPr="00EE667C">
              <w:rPr>
                <w:rFonts w:ascii="Times" w:eastAsia="Times New Roman" w:hAnsi="Times" w:cs="Times New Roman"/>
                <w:sz w:val="20"/>
                <w:szCs w:val="20"/>
                <w:lang w:val="en-US"/>
              </w:rPr>
              <w:t xml:space="preserve"> toiduainete kuumtöötlemise viise; </w:t>
            </w:r>
          </w:p>
          <w:p w14:paraId="5A5AD026" w14:textId="77777777" w:rsidR="00EE667C" w:rsidRPr="00EE667C" w:rsidRDefault="00165976" w:rsidP="00EE667C">
            <w:pPr>
              <w:pStyle w:val="ListParagraph"/>
              <w:numPr>
                <w:ilvl w:val="0"/>
                <w:numId w:val="35"/>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tunneb</w:t>
            </w:r>
            <w:proofErr w:type="gramEnd"/>
            <w:r w:rsidRPr="00EE667C">
              <w:rPr>
                <w:rFonts w:ascii="Times" w:eastAsia="Times New Roman" w:hAnsi="Times" w:cs="Times New Roman"/>
                <w:sz w:val="20"/>
                <w:szCs w:val="20"/>
                <w:lang w:val="en-US"/>
              </w:rPr>
              <w:t xml:space="preserve"> peamisi maitseaineid ja roogade maitsestamise võimalusi; </w:t>
            </w:r>
          </w:p>
          <w:p w14:paraId="68F025FB" w14:textId="77777777" w:rsidR="00EE667C" w:rsidRPr="00EE667C" w:rsidRDefault="00165976" w:rsidP="00EE667C">
            <w:pPr>
              <w:pStyle w:val="ListParagraph"/>
              <w:numPr>
                <w:ilvl w:val="0"/>
                <w:numId w:val="35"/>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valmistab</w:t>
            </w:r>
            <w:proofErr w:type="gramEnd"/>
            <w:r w:rsidRPr="00EE667C">
              <w:rPr>
                <w:rFonts w:ascii="Times" w:eastAsia="Times New Roman" w:hAnsi="Times" w:cs="Times New Roman"/>
                <w:sz w:val="20"/>
                <w:szCs w:val="20"/>
                <w:lang w:val="en-US"/>
              </w:rPr>
              <w:t xml:space="preserve"> retsepti kasutades erinevaid kuumi ja külmi roogi; </w:t>
            </w:r>
          </w:p>
          <w:p w14:paraId="5FEE08C4" w14:textId="77777777" w:rsidR="00165976" w:rsidRPr="00EE667C" w:rsidRDefault="00165976" w:rsidP="00EE667C">
            <w:pPr>
              <w:pStyle w:val="ListParagraph"/>
              <w:numPr>
                <w:ilvl w:val="0"/>
                <w:numId w:val="35"/>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küpsetab</w:t>
            </w:r>
            <w:proofErr w:type="gramEnd"/>
            <w:r w:rsidRPr="00EE667C">
              <w:rPr>
                <w:rFonts w:ascii="Times" w:eastAsia="Times New Roman" w:hAnsi="Times" w:cs="Times New Roman"/>
                <w:sz w:val="20"/>
                <w:szCs w:val="20"/>
                <w:lang w:val="en-US"/>
              </w:rPr>
              <w:t xml:space="preserve"> tainatooteid ja võrdleb erinevaid kergitusaineid.</w:t>
            </w:r>
          </w:p>
          <w:p w14:paraId="49D32756" w14:textId="77777777" w:rsidR="00165976" w:rsidRPr="00204068" w:rsidRDefault="00165976" w:rsidP="00204068">
            <w:pPr>
              <w:rPr>
                <w:rFonts w:ascii="Times" w:eastAsia="Times New Roman" w:hAnsi="Times" w:cs="Times New Roman"/>
                <w:sz w:val="20"/>
                <w:szCs w:val="20"/>
                <w:lang w:val="en-US"/>
              </w:rPr>
            </w:pPr>
          </w:p>
        </w:tc>
      </w:tr>
      <w:tr w:rsidR="00165976" w:rsidRPr="00204068" w14:paraId="4C1B0759" w14:textId="77777777" w:rsidTr="00255131">
        <w:trPr>
          <w:trHeight w:val="363"/>
        </w:trPr>
        <w:tc>
          <w:tcPr>
            <w:tcW w:w="7792" w:type="dxa"/>
          </w:tcPr>
          <w:p w14:paraId="394E5C54" w14:textId="77777777" w:rsidR="00165976" w:rsidRDefault="00165976" w:rsidP="00204068">
            <w:pPr>
              <w:rPr>
                <w:rFonts w:ascii="Times" w:hAnsi="Times" w:cs="Times New Roman"/>
                <w:sz w:val="24"/>
                <w:szCs w:val="24"/>
              </w:rPr>
            </w:pPr>
            <w:r>
              <w:rPr>
                <w:rFonts w:ascii="Times" w:hAnsi="Times" w:cs="Times New Roman"/>
                <w:sz w:val="24"/>
                <w:szCs w:val="24"/>
              </w:rPr>
              <w:t>ETIKETT</w:t>
            </w:r>
          </w:p>
          <w:p w14:paraId="0E38C9DA" w14:textId="77777777" w:rsidR="00EE667C" w:rsidRPr="00EE667C" w:rsidRDefault="00165976" w:rsidP="00EE667C">
            <w:pPr>
              <w:pStyle w:val="ListParagraph"/>
              <w:numPr>
                <w:ilvl w:val="0"/>
                <w:numId w:val="37"/>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Koosviibimiste korraldamine. Kutsed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kingitused. </w:t>
            </w:r>
          </w:p>
          <w:p w14:paraId="33A460AD" w14:textId="77777777" w:rsidR="00EE667C" w:rsidRPr="00EE667C" w:rsidRDefault="00165976" w:rsidP="00EE667C">
            <w:pPr>
              <w:pStyle w:val="ListParagraph"/>
              <w:numPr>
                <w:ilvl w:val="0"/>
                <w:numId w:val="37"/>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Ideede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võimaluste leidmine erinevate peolaudade kujundamiseks.</w:t>
            </w:r>
          </w:p>
          <w:p w14:paraId="441D9454" w14:textId="77777777" w:rsidR="00EE667C" w:rsidRPr="00EE667C" w:rsidRDefault="00165976" w:rsidP="00EE667C">
            <w:pPr>
              <w:pStyle w:val="ListParagraph"/>
              <w:numPr>
                <w:ilvl w:val="0"/>
                <w:numId w:val="37"/>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Peolaua menüü koostamine. </w:t>
            </w:r>
          </w:p>
          <w:p w14:paraId="3DD03F4B" w14:textId="77777777" w:rsidR="00165976" w:rsidRPr="00EE667C" w:rsidRDefault="00165976" w:rsidP="00EE667C">
            <w:pPr>
              <w:pStyle w:val="ListParagraph"/>
              <w:numPr>
                <w:ilvl w:val="0"/>
                <w:numId w:val="37"/>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Rõivastus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käitumine vastuvõttudel, koduses peolauas, kohvikus ning restoranis.</w:t>
            </w:r>
          </w:p>
          <w:p w14:paraId="791905D8" w14:textId="77777777" w:rsidR="00165976" w:rsidRPr="00204068" w:rsidRDefault="00165976" w:rsidP="00204068">
            <w:pPr>
              <w:rPr>
                <w:rFonts w:ascii="Times" w:hAnsi="Times" w:cs="Times New Roman"/>
                <w:sz w:val="24"/>
                <w:szCs w:val="24"/>
              </w:rPr>
            </w:pPr>
          </w:p>
        </w:tc>
        <w:tc>
          <w:tcPr>
            <w:tcW w:w="6378" w:type="dxa"/>
          </w:tcPr>
          <w:p w14:paraId="50023B5C" w14:textId="77777777" w:rsidR="00165976" w:rsidRDefault="00165976" w:rsidP="00204068">
            <w:pPr>
              <w:rPr>
                <w:rFonts w:ascii="Times" w:eastAsia="Times New Roman" w:hAnsi="Times" w:cs="Times New Roman"/>
                <w:sz w:val="20"/>
                <w:szCs w:val="20"/>
                <w:lang w:val="en-US"/>
              </w:rPr>
            </w:pPr>
          </w:p>
          <w:p w14:paraId="00AC170F" w14:textId="77777777" w:rsidR="00EE667C" w:rsidRPr="00EE667C" w:rsidRDefault="00165976" w:rsidP="00EE667C">
            <w:pPr>
              <w:pStyle w:val="ListParagraph"/>
              <w:numPr>
                <w:ilvl w:val="0"/>
                <w:numId w:val="37"/>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koostab</w:t>
            </w:r>
            <w:proofErr w:type="gramEnd"/>
            <w:r w:rsidRPr="00EE667C">
              <w:rPr>
                <w:rFonts w:ascii="Times" w:eastAsia="Times New Roman" w:hAnsi="Times" w:cs="Times New Roman"/>
                <w:sz w:val="20"/>
                <w:szCs w:val="20"/>
                <w:lang w:val="en-US"/>
              </w:rPr>
              <w:t xml:space="preserve"> lähtuvalt ürituse sisust menüü ning kujundab ja katab laua;  kujundab kutse ja leiab loomingulisi võimalusi kingituse pakkimiseks; </w:t>
            </w:r>
          </w:p>
          <w:p w14:paraId="64FD5DBC" w14:textId="77777777" w:rsidR="00EE667C" w:rsidRPr="00EE667C" w:rsidRDefault="00165976" w:rsidP="00EE667C">
            <w:pPr>
              <w:pStyle w:val="ListParagraph"/>
              <w:numPr>
                <w:ilvl w:val="0"/>
                <w:numId w:val="37"/>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rõivastub</w:t>
            </w:r>
            <w:proofErr w:type="gramEnd"/>
            <w:r w:rsidRPr="00EE667C">
              <w:rPr>
                <w:rFonts w:ascii="Times" w:eastAsia="Times New Roman" w:hAnsi="Times" w:cs="Times New Roman"/>
                <w:sz w:val="20"/>
                <w:szCs w:val="20"/>
                <w:lang w:val="en-US"/>
              </w:rPr>
              <w:t xml:space="preserve"> ja käitub ürituse iseloomu kohaselt; </w:t>
            </w:r>
          </w:p>
          <w:p w14:paraId="6701D37B" w14:textId="77777777" w:rsidR="00165976" w:rsidRPr="00EE667C" w:rsidRDefault="00165976" w:rsidP="00204068">
            <w:pPr>
              <w:pStyle w:val="ListParagraph"/>
              <w:numPr>
                <w:ilvl w:val="0"/>
                <w:numId w:val="37"/>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mõistab</w:t>
            </w:r>
            <w:proofErr w:type="gramEnd"/>
            <w:r w:rsidRPr="00EE667C">
              <w:rPr>
                <w:rFonts w:ascii="Times" w:eastAsia="Times New Roman" w:hAnsi="Times" w:cs="Times New Roman"/>
                <w:sz w:val="20"/>
                <w:szCs w:val="20"/>
                <w:lang w:val="en-US"/>
              </w:rPr>
              <w:t xml:space="preserve"> lauakommete tähtsust meeldiva suhtluskeskkonna loomisel.</w:t>
            </w:r>
          </w:p>
        </w:tc>
      </w:tr>
      <w:tr w:rsidR="00255131" w:rsidRPr="00204068" w14:paraId="1A94869D" w14:textId="77777777" w:rsidTr="003C1E02">
        <w:trPr>
          <w:trHeight w:val="680"/>
        </w:trPr>
        <w:tc>
          <w:tcPr>
            <w:tcW w:w="7792" w:type="dxa"/>
          </w:tcPr>
          <w:p w14:paraId="43F5D03A" w14:textId="77777777" w:rsidR="00255131" w:rsidRPr="00204068" w:rsidRDefault="003C1E02" w:rsidP="00204068">
            <w:pPr>
              <w:pStyle w:val="NoSpacing"/>
              <w:rPr>
                <w:rFonts w:ascii="Times" w:hAnsi="Times" w:cs="Times New Roman"/>
                <w:sz w:val="24"/>
                <w:szCs w:val="24"/>
              </w:rPr>
            </w:pPr>
            <w:r w:rsidRPr="00204068">
              <w:rPr>
                <w:rFonts w:ascii="Times" w:hAnsi="Times" w:cs="Times New Roman"/>
                <w:sz w:val="24"/>
                <w:szCs w:val="24"/>
              </w:rPr>
              <w:t>KODU KORRASHOID</w:t>
            </w:r>
          </w:p>
          <w:p w14:paraId="48421451" w14:textId="77777777" w:rsidR="00EE667C" w:rsidRPr="00EE667C" w:rsidRDefault="005625AE" w:rsidP="00EE667C">
            <w:pPr>
              <w:pStyle w:val="ListParagraph"/>
              <w:numPr>
                <w:ilvl w:val="0"/>
                <w:numId w:val="40"/>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Erinevad stiilid sisekujunduses. </w:t>
            </w:r>
          </w:p>
          <w:p w14:paraId="2A1239B3" w14:textId="77777777" w:rsidR="00EE667C" w:rsidRPr="00EE667C" w:rsidRDefault="005625AE" w:rsidP="00EE667C">
            <w:pPr>
              <w:pStyle w:val="ListParagraph"/>
              <w:numPr>
                <w:ilvl w:val="0"/>
                <w:numId w:val="40"/>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Toataimede hooldamine. Kodumasinad. Olmekeemia. </w:t>
            </w:r>
          </w:p>
          <w:p w14:paraId="183C4C71" w14:textId="77777777" w:rsidR="005625AE" w:rsidRPr="00EE667C" w:rsidRDefault="005625AE" w:rsidP="00EE667C">
            <w:pPr>
              <w:pStyle w:val="ListParagraph"/>
              <w:numPr>
                <w:ilvl w:val="0"/>
                <w:numId w:val="40"/>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Puhastusvahendid, nende omadused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ohutus. Suurpuhastus.</w:t>
            </w:r>
          </w:p>
          <w:p w14:paraId="5C4D384E" w14:textId="77777777" w:rsidR="003C1E02" w:rsidRPr="008D256C" w:rsidRDefault="003C1E02" w:rsidP="005625AE">
            <w:pPr>
              <w:pStyle w:val="ListParagraph"/>
              <w:rPr>
                <w:rFonts w:ascii="Times" w:eastAsia="Times New Roman" w:hAnsi="Times" w:cs="Times New Roman"/>
                <w:sz w:val="20"/>
                <w:szCs w:val="20"/>
                <w:lang w:val="en-US"/>
              </w:rPr>
            </w:pPr>
          </w:p>
        </w:tc>
        <w:tc>
          <w:tcPr>
            <w:tcW w:w="6378" w:type="dxa"/>
          </w:tcPr>
          <w:p w14:paraId="1975FD74" w14:textId="77777777" w:rsidR="008D256C" w:rsidRPr="00EE667C" w:rsidRDefault="008D256C" w:rsidP="00EE667C">
            <w:pPr>
              <w:pStyle w:val="ListParagraph"/>
              <w:rPr>
                <w:rFonts w:ascii="Times" w:eastAsia="Times New Roman" w:hAnsi="Times" w:cs="Times New Roman"/>
                <w:sz w:val="20"/>
                <w:szCs w:val="20"/>
                <w:lang w:val="en-US"/>
              </w:rPr>
            </w:pPr>
          </w:p>
          <w:p w14:paraId="5E88FAF1" w14:textId="77777777" w:rsidR="00EE667C" w:rsidRPr="00EE667C" w:rsidRDefault="005625AE" w:rsidP="00EE667C">
            <w:pPr>
              <w:pStyle w:val="ListParagraph"/>
              <w:numPr>
                <w:ilvl w:val="0"/>
                <w:numId w:val="37"/>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arutleb</w:t>
            </w:r>
            <w:proofErr w:type="gramEnd"/>
            <w:r w:rsidRPr="00EE667C">
              <w:rPr>
                <w:rFonts w:ascii="Times" w:eastAsia="Times New Roman" w:hAnsi="Times" w:cs="Times New Roman"/>
                <w:sz w:val="20"/>
                <w:szCs w:val="20"/>
                <w:lang w:val="en-US"/>
              </w:rPr>
              <w:t xml:space="preserve"> ja leiab seoseid kodu sisekujunduse ning seal elavate inimeste vahel; </w:t>
            </w:r>
          </w:p>
          <w:p w14:paraId="480FEB68" w14:textId="77777777" w:rsidR="00EE667C" w:rsidRPr="00EE667C" w:rsidRDefault="005625AE" w:rsidP="00EE667C">
            <w:pPr>
              <w:pStyle w:val="ListParagraph"/>
              <w:numPr>
                <w:ilvl w:val="0"/>
                <w:numId w:val="37"/>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tunneb</w:t>
            </w:r>
            <w:proofErr w:type="gramEnd"/>
            <w:r w:rsidRPr="00EE667C">
              <w:rPr>
                <w:rFonts w:ascii="Times" w:eastAsia="Times New Roman" w:hAnsi="Times" w:cs="Times New Roman"/>
                <w:sz w:val="20"/>
                <w:szCs w:val="20"/>
                <w:lang w:val="en-US"/>
              </w:rPr>
              <w:t xml:space="preserve"> erinevaid kodumasinaid, oskab võrrelda nende erinevaid parameetreid ja käsitseda neid kasutusjuhendi järgi; </w:t>
            </w:r>
          </w:p>
          <w:p w14:paraId="25C6D84A" w14:textId="77777777" w:rsidR="00EE667C" w:rsidRPr="00EE667C" w:rsidRDefault="005625AE" w:rsidP="00EE667C">
            <w:pPr>
              <w:pStyle w:val="ListParagraph"/>
              <w:numPr>
                <w:ilvl w:val="0"/>
                <w:numId w:val="37"/>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tunneb</w:t>
            </w:r>
            <w:proofErr w:type="gramEnd"/>
            <w:r w:rsidRPr="00EE667C">
              <w:rPr>
                <w:rFonts w:ascii="Times" w:eastAsia="Times New Roman" w:hAnsi="Times" w:cs="Times New Roman"/>
                <w:sz w:val="20"/>
                <w:szCs w:val="20"/>
                <w:lang w:val="en-US"/>
              </w:rPr>
              <w:t xml:space="preserve"> põhilisi korrastustöid ja -tehnikaid ning oskab materjali omaduste ja määrdumise järgi leida sobiva puhastusvahendi ning -viisi; </w:t>
            </w:r>
          </w:p>
          <w:p w14:paraId="58644AC0" w14:textId="77777777" w:rsidR="003C1E02" w:rsidRPr="00EE667C" w:rsidRDefault="005625AE" w:rsidP="00EE667C">
            <w:pPr>
              <w:pStyle w:val="ListParagraph"/>
              <w:numPr>
                <w:ilvl w:val="0"/>
                <w:numId w:val="37"/>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teab</w:t>
            </w:r>
            <w:proofErr w:type="gramEnd"/>
            <w:r w:rsidRPr="00EE667C">
              <w:rPr>
                <w:rFonts w:ascii="Times" w:eastAsia="Times New Roman" w:hAnsi="Times" w:cs="Times New Roman"/>
                <w:sz w:val="20"/>
                <w:szCs w:val="20"/>
                <w:lang w:val="en-US"/>
              </w:rPr>
              <w:t xml:space="preserve"> puhastusainete pH-taseme ja otstarbe seoseid.</w:t>
            </w:r>
          </w:p>
        </w:tc>
      </w:tr>
      <w:tr w:rsidR="003C1E02" w:rsidRPr="00204068" w14:paraId="5E1E083A" w14:textId="77777777" w:rsidTr="00A007DD">
        <w:trPr>
          <w:trHeight w:val="1620"/>
        </w:trPr>
        <w:tc>
          <w:tcPr>
            <w:tcW w:w="7792" w:type="dxa"/>
          </w:tcPr>
          <w:p w14:paraId="4EFCE6DD" w14:textId="77777777" w:rsidR="003C1E02" w:rsidRPr="00204068" w:rsidRDefault="003C1E02" w:rsidP="00204068">
            <w:pPr>
              <w:pStyle w:val="NoSpacing"/>
              <w:rPr>
                <w:rFonts w:ascii="Times" w:hAnsi="Times" w:cs="Times New Roman"/>
                <w:sz w:val="24"/>
                <w:szCs w:val="24"/>
              </w:rPr>
            </w:pPr>
            <w:r w:rsidRPr="00204068">
              <w:rPr>
                <w:rFonts w:ascii="Times" w:hAnsi="Times" w:cs="Times New Roman"/>
                <w:sz w:val="24"/>
                <w:szCs w:val="24"/>
              </w:rPr>
              <w:t>TARBIJAKASVATUS</w:t>
            </w:r>
          </w:p>
          <w:p w14:paraId="57317E1B" w14:textId="77777777" w:rsidR="00EE667C" w:rsidRPr="00EE667C" w:rsidRDefault="005625AE" w:rsidP="00EE667C">
            <w:pPr>
              <w:pStyle w:val="ListParagraph"/>
              <w:numPr>
                <w:ilvl w:val="0"/>
                <w:numId w:val="42"/>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Tarbija õigused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kohustused. Märgistused toodetel. </w:t>
            </w:r>
          </w:p>
          <w:p w14:paraId="20BFB923" w14:textId="77777777" w:rsidR="00EE667C" w:rsidRPr="00EE667C" w:rsidRDefault="005625AE" w:rsidP="00EE667C">
            <w:pPr>
              <w:pStyle w:val="ListParagraph"/>
              <w:numPr>
                <w:ilvl w:val="0"/>
                <w:numId w:val="42"/>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Ostuotsustuste mõjutamine, reklaami mõju. </w:t>
            </w:r>
          </w:p>
          <w:p w14:paraId="66685487" w14:textId="5AC9A810" w:rsidR="00A007DD" w:rsidRPr="00A007DD" w:rsidRDefault="005625AE" w:rsidP="00A007DD">
            <w:pPr>
              <w:pStyle w:val="ListParagraph"/>
              <w:numPr>
                <w:ilvl w:val="0"/>
                <w:numId w:val="42"/>
              </w:numPr>
              <w:rPr>
                <w:rFonts w:ascii="Times" w:eastAsia="Times New Roman" w:hAnsi="Times" w:cs="Times New Roman"/>
                <w:sz w:val="20"/>
                <w:szCs w:val="20"/>
                <w:lang w:val="en-US"/>
              </w:rPr>
            </w:pPr>
            <w:r w:rsidRPr="00EE667C">
              <w:rPr>
                <w:rFonts w:ascii="Times" w:eastAsia="Times New Roman" w:hAnsi="Times" w:cs="Times New Roman"/>
                <w:sz w:val="20"/>
                <w:szCs w:val="20"/>
                <w:lang w:val="en-US"/>
              </w:rPr>
              <w:t xml:space="preserve">Teadlik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säästlik majandamine. Leibkonna eelarve, tulude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kulude tasakaal. Laenud. Kokkuhoiuvõimalused </w:t>
            </w:r>
            <w:proofErr w:type="gramStart"/>
            <w:r w:rsidRPr="00EE667C">
              <w:rPr>
                <w:rFonts w:ascii="Times" w:eastAsia="Times New Roman" w:hAnsi="Times" w:cs="Times New Roman"/>
                <w:sz w:val="20"/>
                <w:szCs w:val="20"/>
                <w:lang w:val="en-US"/>
              </w:rPr>
              <w:t>ja</w:t>
            </w:r>
            <w:proofErr w:type="gramEnd"/>
            <w:r w:rsidRPr="00EE667C">
              <w:rPr>
                <w:rFonts w:ascii="Times" w:eastAsia="Times New Roman" w:hAnsi="Times" w:cs="Times New Roman"/>
                <w:sz w:val="20"/>
                <w:szCs w:val="20"/>
                <w:lang w:val="en-US"/>
              </w:rPr>
              <w:t xml:space="preserve"> kulude analüüs. Kulude planeerimine erijuhtudeks (peod, tähtpäevad jm).</w:t>
            </w:r>
          </w:p>
        </w:tc>
        <w:tc>
          <w:tcPr>
            <w:tcW w:w="6378" w:type="dxa"/>
          </w:tcPr>
          <w:p w14:paraId="4B7FAA6A" w14:textId="77777777" w:rsidR="003C1E02" w:rsidRDefault="003C1E02" w:rsidP="00204068">
            <w:pPr>
              <w:pStyle w:val="NoSpacing"/>
              <w:rPr>
                <w:rFonts w:ascii="Times" w:hAnsi="Times" w:cs="Times New Roman"/>
                <w:sz w:val="24"/>
                <w:szCs w:val="24"/>
              </w:rPr>
            </w:pPr>
          </w:p>
          <w:p w14:paraId="7BB98982" w14:textId="77777777" w:rsidR="00EE667C" w:rsidRPr="00EE667C" w:rsidRDefault="005625AE" w:rsidP="00EE667C">
            <w:pPr>
              <w:pStyle w:val="ListParagraph"/>
              <w:numPr>
                <w:ilvl w:val="0"/>
                <w:numId w:val="42"/>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tunneb</w:t>
            </w:r>
            <w:proofErr w:type="gramEnd"/>
            <w:r w:rsidRPr="00EE667C">
              <w:rPr>
                <w:rFonts w:ascii="Times" w:eastAsia="Times New Roman" w:hAnsi="Times" w:cs="Times New Roman"/>
                <w:sz w:val="20"/>
                <w:szCs w:val="20"/>
                <w:lang w:val="en-US"/>
              </w:rPr>
              <w:t xml:space="preserve"> tarbija õigusi ning kohustusi; </w:t>
            </w:r>
          </w:p>
          <w:p w14:paraId="17DD3ABD" w14:textId="77777777" w:rsidR="00EE667C" w:rsidRPr="00EE667C" w:rsidRDefault="005625AE" w:rsidP="00EE667C">
            <w:pPr>
              <w:pStyle w:val="ListParagraph"/>
              <w:numPr>
                <w:ilvl w:val="0"/>
                <w:numId w:val="42"/>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analüüsib</w:t>
            </w:r>
            <w:proofErr w:type="gramEnd"/>
            <w:r w:rsidRPr="00EE667C">
              <w:rPr>
                <w:rFonts w:ascii="Times" w:eastAsia="Times New Roman" w:hAnsi="Times" w:cs="Times New Roman"/>
                <w:sz w:val="20"/>
                <w:szCs w:val="20"/>
                <w:lang w:val="en-US"/>
              </w:rPr>
              <w:t xml:space="preserve"> reklaamide mõju ostmisele; </w:t>
            </w:r>
          </w:p>
          <w:p w14:paraId="1D23178A" w14:textId="77777777" w:rsidR="00EE667C" w:rsidRPr="00EE667C" w:rsidRDefault="005625AE" w:rsidP="00EE667C">
            <w:pPr>
              <w:pStyle w:val="ListParagraph"/>
              <w:numPr>
                <w:ilvl w:val="0"/>
                <w:numId w:val="42"/>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oskab</w:t>
            </w:r>
            <w:proofErr w:type="gramEnd"/>
            <w:r w:rsidRPr="00EE667C">
              <w:rPr>
                <w:rFonts w:ascii="Times" w:eastAsia="Times New Roman" w:hAnsi="Times" w:cs="Times New Roman"/>
                <w:sz w:val="20"/>
                <w:szCs w:val="20"/>
                <w:lang w:val="en-US"/>
              </w:rPr>
              <w:t xml:space="preserve"> koostada leibkonna eelarvet; </w:t>
            </w:r>
          </w:p>
          <w:p w14:paraId="664AC96B" w14:textId="77777777" w:rsidR="003C1E02" w:rsidRPr="00EE667C" w:rsidRDefault="005625AE" w:rsidP="00EE667C">
            <w:pPr>
              <w:pStyle w:val="ListParagraph"/>
              <w:numPr>
                <w:ilvl w:val="0"/>
                <w:numId w:val="42"/>
              </w:numPr>
              <w:rPr>
                <w:rFonts w:ascii="Times" w:eastAsia="Times New Roman" w:hAnsi="Times" w:cs="Times New Roman"/>
                <w:sz w:val="20"/>
                <w:szCs w:val="20"/>
                <w:lang w:val="en-US"/>
              </w:rPr>
            </w:pPr>
            <w:proofErr w:type="gramStart"/>
            <w:r w:rsidRPr="00EE667C">
              <w:rPr>
                <w:rFonts w:ascii="Times" w:eastAsia="Times New Roman" w:hAnsi="Times" w:cs="Times New Roman"/>
                <w:sz w:val="20"/>
                <w:szCs w:val="20"/>
                <w:lang w:val="en-US"/>
              </w:rPr>
              <w:t>planeeri</w:t>
            </w:r>
            <w:r w:rsidR="00EE667C">
              <w:rPr>
                <w:rFonts w:ascii="Times" w:eastAsia="Times New Roman" w:hAnsi="Times" w:cs="Times New Roman"/>
                <w:sz w:val="20"/>
                <w:szCs w:val="20"/>
                <w:lang w:val="en-US"/>
              </w:rPr>
              <w:t>b</w:t>
            </w:r>
            <w:proofErr w:type="gramEnd"/>
            <w:r w:rsidR="00EE667C">
              <w:rPr>
                <w:rFonts w:ascii="Times" w:eastAsia="Times New Roman" w:hAnsi="Times" w:cs="Times New Roman"/>
                <w:sz w:val="20"/>
                <w:szCs w:val="20"/>
                <w:lang w:val="en-US"/>
              </w:rPr>
              <w:t xml:space="preserve"> majanduskulusid eelarve järgi</w:t>
            </w:r>
          </w:p>
        </w:tc>
      </w:tr>
      <w:tr w:rsidR="00A007DD" w:rsidRPr="00204068" w14:paraId="4D2B6EBD" w14:textId="77777777" w:rsidTr="00EE667C">
        <w:trPr>
          <w:trHeight w:val="314"/>
        </w:trPr>
        <w:tc>
          <w:tcPr>
            <w:tcW w:w="7792" w:type="dxa"/>
          </w:tcPr>
          <w:p w14:paraId="05416148" w14:textId="383DB71C" w:rsidR="00A007DD" w:rsidRDefault="00A007DD" w:rsidP="00A007DD">
            <w:pPr>
              <w:rPr>
                <w:rFonts w:ascii="Times" w:hAnsi="Times" w:cs="Times New Roman"/>
                <w:sz w:val="24"/>
                <w:szCs w:val="24"/>
              </w:rPr>
            </w:pPr>
            <w:r>
              <w:rPr>
                <w:rFonts w:ascii="Times" w:hAnsi="Times" w:cs="Times New Roman"/>
                <w:sz w:val="24"/>
                <w:szCs w:val="24"/>
              </w:rPr>
              <w:lastRenderedPageBreak/>
              <w:t>TEHNOLOOGIAÕPETUS</w:t>
            </w:r>
          </w:p>
          <w:p w14:paraId="7EBA9B40" w14:textId="77777777" w:rsidR="00A007DD" w:rsidRPr="00A007DD" w:rsidRDefault="00A007DD" w:rsidP="00A007DD">
            <w:pPr>
              <w:pStyle w:val="ListParagraph"/>
              <w:numPr>
                <w:ilvl w:val="0"/>
                <w:numId w:val="45"/>
              </w:numPr>
              <w:rPr>
                <w:rFonts w:ascii="Times" w:eastAsia="Times New Roman" w:hAnsi="Times" w:cs="Times New Roman"/>
                <w:sz w:val="20"/>
                <w:szCs w:val="20"/>
                <w:lang w:val="en-US"/>
              </w:rPr>
            </w:pPr>
            <w:r w:rsidRPr="00A007DD">
              <w:rPr>
                <w:rFonts w:ascii="Times" w:eastAsia="Times New Roman" w:hAnsi="Times" w:cs="Times New Roman"/>
                <w:sz w:val="20"/>
                <w:szCs w:val="20"/>
                <w:lang w:val="en-US"/>
              </w:rPr>
              <w:t xml:space="preserve">Tehnoloogia olemus. Tehnoloogia, indiviid </w:t>
            </w:r>
            <w:proofErr w:type="gramStart"/>
            <w:r w:rsidRPr="00A007DD">
              <w:rPr>
                <w:rFonts w:ascii="Times" w:eastAsia="Times New Roman" w:hAnsi="Times" w:cs="Times New Roman"/>
                <w:sz w:val="20"/>
                <w:szCs w:val="20"/>
                <w:lang w:val="en-US"/>
              </w:rPr>
              <w:t>ja</w:t>
            </w:r>
            <w:proofErr w:type="gramEnd"/>
            <w:r w:rsidRPr="00A007DD">
              <w:rPr>
                <w:rFonts w:ascii="Times" w:eastAsia="Times New Roman" w:hAnsi="Times" w:cs="Times New Roman"/>
                <w:sz w:val="20"/>
                <w:szCs w:val="20"/>
                <w:lang w:val="en-US"/>
              </w:rPr>
              <w:t xml:space="preserve"> ühiskond. </w:t>
            </w:r>
          </w:p>
          <w:p w14:paraId="37C0D5AD" w14:textId="77777777" w:rsidR="00A007DD" w:rsidRPr="00A007DD" w:rsidRDefault="00A007DD" w:rsidP="00A007DD">
            <w:pPr>
              <w:pStyle w:val="ListParagraph"/>
              <w:numPr>
                <w:ilvl w:val="0"/>
                <w:numId w:val="44"/>
              </w:numPr>
              <w:rPr>
                <w:rFonts w:ascii="Times" w:eastAsia="Times New Roman" w:hAnsi="Times" w:cs="Times New Roman"/>
                <w:sz w:val="20"/>
                <w:szCs w:val="20"/>
                <w:lang w:val="en-US"/>
              </w:rPr>
            </w:pPr>
            <w:r w:rsidRPr="00A007DD">
              <w:rPr>
                <w:rFonts w:ascii="Times" w:eastAsia="Times New Roman" w:hAnsi="Times" w:cs="Times New Roman"/>
                <w:sz w:val="20"/>
                <w:szCs w:val="20"/>
                <w:lang w:val="en-US"/>
              </w:rPr>
              <w:t xml:space="preserve">Materjalide liigid (puit, metall, plastid jne) </w:t>
            </w:r>
            <w:proofErr w:type="gramStart"/>
            <w:r w:rsidRPr="00A007DD">
              <w:rPr>
                <w:rFonts w:ascii="Times" w:eastAsia="Times New Roman" w:hAnsi="Times" w:cs="Times New Roman"/>
                <w:sz w:val="20"/>
                <w:szCs w:val="20"/>
                <w:lang w:val="en-US"/>
              </w:rPr>
              <w:t>ja</w:t>
            </w:r>
            <w:proofErr w:type="gramEnd"/>
            <w:r w:rsidRPr="00A007DD">
              <w:rPr>
                <w:rFonts w:ascii="Times" w:eastAsia="Times New Roman" w:hAnsi="Times" w:cs="Times New Roman"/>
                <w:sz w:val="20"/>
                <w:szCs w:val="20"/>
                <w:lang w:val="en-US"/>
              </w:rPr>
              <w:t xml:space="preserve"> nende omadused. </w:t>
            </w:r>
          </w:p>
          <w:p w14:paraId="4920F2E9" w14:textId="77777777" w:rsidR="00A007DD" w:rsidRPr="00A007DD" w:rsidRDefault="00A007DD" w:rsidP="00A007DD">
            <w:pPr>
              <w:pStyle w:val="ListParagraph"/>
              <w:numPr>
                <w:ilvl w:val="0"/>
                <w:numId w:val="44"/>
              </w:numPr>
              <w:rPr>
                <w:rFonts w:ascii="Times" w:eastAsia="Times New Roman" w:hAnsi="Times" w:cs="Times New Roman"/>
                <w:sz w:val="20"/>
                <w:szCs w:val="20"/>
                <w:lang w:val="en-US"/>
              </w:rPr>
            </w:pPr>
            <w:r w:rsidRPr="00A007DD">
              <w:rPr>
                <w:rFonts w:ascii="Times" w:eastAsia="Times New Roman" w:hAnsi="Times" w:cs="Times New Roman"/>
                <w:sz w:val="20"/>
                <w:szCs w:val="20"/>
                <w:lang w:val="en-US"/>
              </w:rPr>
              <w:t xml:space="preserve">Materjalide töötlemise viisid (märkimine, saagimine jne) </w:t>
            </w:r>
            <w:proofErr w:type="gramStart"/>
            <w:r w:rsidRPr="00A007DD">
              <w:rPr>
                <w:rFonts w:ascii="Times" w:eastAsia="Times New Roman" w:hAnsi="Times" w:cs="Times New Roman"/>
                <w:sz w:val="20"/>
                <w:szCs w:val="20"/>
                <w:lang w:val="en-US"/>
              </w:rPr>
              <w:t>ja</w:t>
            </w:r>
            <w:proofErr w:type="gramEnd"/>
            <w:r w:rsidRPr="00A007DD">
              <w:rPr>
                <w:rFonts w:ascii="Times" w:eastAsia="Times New Roman" w:hAnsi="Times" w:cs="Times New Roman"/>
                <w:sz w:val="20"/>
                <w:szCs w:val="20"/>
                <w:lang w:val="en-US"/>
              </w:rPr>
              <w:t xml:space="preserve"> töövahendid (tööriistad ja masinad). </w:t>
            </w:r>
          </w:p>
          <w:p w14:paraId="5DB7E11D" w14:textId="77777777" w:rsidR="00A007DD" w:rsidRPr="00A007DD" w:rsidRDefault="00A007DD" w:rsidP="00A007DD">
            <w:pPr>
              <w:pStyle w:val="ListParagraph"/>
              <w:numPr>
                <w:ilvl w:val="0"/>
                <w:numId w:val="44"/>
              </w:numPr>
              <w:rPr>
                <w:rFonts w:ascii="Times" w:eastAsia="Times New Roman" w:hAnsi="Times" w:cs="Times New Roman"/>
                <w:sz w:val="20"/>
                <w:szCs w:val="20"/>
                <w:lang w:val="en-US"/>
              </w:rPr>
            </w:pPr>
            <w:r w:rsidRPr="00A007DD">
              <w:rPr>
                <w:rFonts w:ascii="Times" w:eastAsia="Times New Roman" w:hAnsi="Times" w:cs="Times New Roman"/>
                <w:sz w:val="20"/>
                <w:szCs w:val="20"/>
                <w:lang w:val="en-US"/>
              </w:rPr>
              <w:t xml:space="preserve">Idee </w:t>
            </w:r>
            <w:proofErr w:type="gramStart"/>
            <w:r w:rsidRPr="00A007DD">
              <w:rPr>
                <w:rFonts w:ascii="Times" w:eastAsia="Times New Roman" w:hAnsi="Times" w:cs="Times New Roman"/>
                <w:sz w:val="20"/>
                <w:szCs w:val="20"/>
                <w:lang w:val="en-US"/>
              </w:rPr>
              <w:t>ja</w:t>
            </w:r>
            <w:proofErr w:type="gramEnd"/>
            <w:r w:rsidRPr="00A007DD">
              <w:rPr>
                <w:rFonts w:ascii="Times" w:eastAsia="Times New Roman" w:hAnsi="Times" w:cs="Times New Roman"/>
                <w:sz w:val="20"/>
                <w:szCs w:val="20"/>
                <w:lang w:val="en-US"/>
              </w:rPr>
              <w:t xml:space="preserve"> eskiis. Toote disainimine </w:t>
            </w:r>
            <w:proofErr w:type="gramStart"/>
            <w:r w:rsidRPr="00A007DD">
              <w:rPr>
                <w:rFonts w:ascii="Times" w:eastAsia="Times New Roman" w:hAnsi="Times" w:cs="Times New Roman"/>
                <w:sz w:val="20"/>
                <w:szCs w:val="20"/>
                <w:lang w:val="en-US"/>
              </w:rPr>
              <w:t>ja</w:t>
            </w:r>
            <w:proofErr w:type="gramEnd"/>
            <w:r w:rsidRPr="00A007DD">
              <w:rPr>
                <w:rFonts w:ascii="Times" w:eastAsia="Times New Roman" w:hAnsi="Times" w:cs="Times New Roman"/>
                <w:sz w:val="20"/>
                <w:szCs w:val="20"/>
                <w:lang w:val="en-US"/>
              </w:rPr>
              <w:t xml:space="preserve"> valmistamine erinevatest materjalidest. </w:t>
            </w:r>
          </w:p>
          <w:p w14:paraId="36F1DD21" w14:textId="77777777" w:rsidR="00A007DD" w:rsidRPr="00A007DD" w:rsidRDefault="00A007DD" w:rsidP="00A007DD">
            <w:pPr>
              <w:pStyle w:val="ListParagraph"/>
              <w:numPr>
                <w:ilvl w:val="0"/>
                <w:numId w:val="44"/>
              </w:numPr>
              <w:rPr>
                <w:rFonts w:ascii="Times" w:eastAsia="Times New Roman" w:hAnsi="Times" w:cs="Times New Roman"/>
                <w:sz w:val="20"/>
                <w:szCs w:val="20"/>
                <w:lang w:val="en-US"/>
              </w:rPr>
            </w:pPr>
            <w:r w:rsidRPr="00A007DD">
              <w:rPr>
                <w:rFonts w:ascii="Times" w:eastAsia="Times New Roman" w:hAnsi="Times" w:cs="Times New Roman"/>
                <w:sz w:val="20"/>
                <w:szCs w:val="20"/>
                <w:lang w:val="en-US"/>
              </w:rPr>
              <w:t xml:space="preserve">Levinumad käsi- </w:t>
            </w:r>
            <w:proofErr w:type="gramStart"/>
            <w:r w:rsidRPr="00A007DD">
              <w:rPr>
                <w:rFonts w:ascii="Times" w:eastAsia="Times New Roman" w:hAnsi="Times" w:cs="Times New Roman"/>
                <w:sz w:val="20"/>
                <w:szCs w:val="20"/>
                <w:lang w:val="en-US"/>
              </w:rPr>
              <w:t>ja</w:t>
            </w:r>
            <w:proofErr w:type="gramEnd"/>
            <w:r w:rsidRPr="00A007DD">
              <w:rPr>
                <w:rFonts w:ascii="Times" w:eastAsia="Times New Roman" w:hAnsi="Times" w:cs="Times New Roman"/>
                <w:sz w:val="20"/>
                <w:szCs w:val="20"/>
                <w:lang w:val="en-US"/>
              </w:rPr>
              <w:t xml:space="preserve"> elektrilised tööriistad. </w:t>
            </w:r>
          </w:p>
          <w:p w14:paraId="07B96BBB" w14:textId="746ACC8B" w:rsidR="00A007DD" w:rsidRPr="00A007DD" w:rsidRDefault="00A007DD" w:rsidP="00A007DD">
            <w:pPr>
              <w:pStyle w:val="ListParagraph"/>
              <w:numPr>
                <w:ilvl w:val="0"/>
                <w:numId w:val="44"/>
              </w:numPr>
              <w:rPr>
                <w:rFonts w:ascii="Times" w:eastAsia="Times New Roman" w:hAnsi="Times" w:cs="Times New Roman"/>
                <w:sz w:val="20"/>
                <w:szCs w:val="20"/>
                <w:lang w:val="en-US"/>
              </w:rPr>
            </w:pPr>
            <w:r w:rsidRPr="00A007DD">
              <w:rPr>
                <w:rFonts w:ascii="Times" w:eastAsia="Times New Roman" w:hAnsi="Times" w:cs="Times New Roman"/>
                <w:sz w:val="20"/>
                <w:szCs w:val="20"/>
                <w:lang w:val="en-US"/>
              </w:rPr>
              <w:t xml:space="preserve">Materjalide ühendamine. Viimistluse valik sõltuvalt materjalist </w:t>
            </w:r>
            <w:proofErr w:type="gramStart"/>
            <w:r w:rsidRPr="00A007DD">
              <w:rPr>
                <w:rFonts w:ascii="Times" w:eastAsia="Times New Roman" w:hAnsi="Times" w:cs="Times New Roman"/>
                <w:sz w:val="20"/>
                <w:szCs w:val="20"/>
                <w:lang w:val="en-US"/>
              </w:rPr>
              <w:t>ja</w:t>
            </w:r>
            <w:proofErr w:type="gramEnd"/>
            <w:r w:rsidRPr="00A007DD">
              <w:rPr>
                <w:rFonts w:ascii="Times" w:eastAsia="Times New Roman" w:hAnsi="Times" w:cs="Times New Roman"/>
                <w:sz w:val="20"/>
                <w:szCs w:val="20"/>
                <w:lang w:val="en-US"/>
              </w:rPr>
              <w:t xml:space="preserve"> toote kasutuskeskkonnast. Tervisekaitse- </w:t>
            </w:r>
            <w:proofErr w:type="gramStart"/>
            <w:r w:rsidRPr="00A007DD">
              <w:rPr>
                <w:rFonts w:ascii="Times" w:eastAsia="Times New Roman" w:hAnsi="Times" w:cs="Times New Roman"/>
                <w:sz w:val="20"/>
                <w:szCs w:val="20"/>
                <w:lang w:val="en-US"/>
              </w:rPr>
              <w:t>ja</w:t>
            </w:r>
            <w:proofErr w:type="gramEnd"/>
            <w:r w:rsidRPr="00A007DD">
              <w:rPr>
                <w:rFonts w:ascii="Times" w:eastAsia="Times New Roman" w:hAnsi="Times" w:cs="Times New Roman"/>
                <w:sz w:val="20"/>
                <w:szCs w:val="20"/>
                <w:lang w:val="en-US"/>
              </w:rPr>
              <w:t xml:space="preserve"> tööohutusnõuded töötlemise ajal, ohutud töövõtted.</w:t>
            </w:r>
          </w:p>
        </w:tc>
        <w:tc>
          <w:tcPr>
            <w:tcW w:w="6378" w:type="dxa"/>
          </w:tcPr>
          <w:p w14:paraId="7AB9C718" w14:textId="77777777" w:rsidR="00A007DD" w:rsidRDefault="00A007DD" w:rsidP="00A007DD">
            <w:pPr>
              <w:pStyle w:val="ListParagraph"/>
              <w:rPr>
                <w:rFonts w:ascii="Times" w:hAnsi="Times" w:cs="Times New Roman"/>
                <w:sz w:val="24"/>
                <w:szCs w:val="24"/>
              </w:rPr>
            </w:pPr>
          </w:p>
          <w:p w14:paraId="572BC12E" w14:textId="27BDA876" w:rsidR="00A007DD" w:rsidRPr="00A007DD" w:rsidRDefault="00A007DD" w:rsidP="00A007DD">
            <w:pPr>
              <w:pStyle w:val="ListParagraph"/>
              <w:numPr>
                <w:ilvl w:val="0"/>
                <w:numId w:val="44"/>
              </w:numPr>
              <w:rPr>
                <w:rFonts w:ascii="Times" w:eastAsia="Times New Roman" w:hAnsi="Times" w:cs="Times New Roman"/>
                <w:sz w:val="20"/>
                <w:szCs w:val="20"/>
                <w:lang w:val="en-US"/>
              </w:rPr>
            </w:pPr>
            <w:proofErr w:type="gramStart"/>
            <w:r w:rsidRPr="00A007DD">
              <w:rPr>
                <w:rFonts w:ascii="Times" w:eastAsia="Times New Roman" w:hAnsi="Times" w:cs="Times New Roman"/>
                <w:sz w:val="20"/>
                <w:szCs w:val="20"/>
                <w:lang w:val="en-US"/>
              </w:rPr>
              <w:t>mõistab</w:t>
            </w:r>
            <w:proofErr w:type="gramEnd"/>
            <w:r w:rsidRPr="00A007DD">
              <w:rPr>
                <w:rFonts w:ascii="Times" w:eastAsia="Times New Roman" w:hAnsi="Times" w:cs="Times New Roman"/>
                <w:sz w:val="20"/>
                <w:szCs w:val="20"/>
                <w:lang w:val="en-US"/>
              </w:rPr>
              <w:t xml:space="preserve"> tehnoloogia olemust ja väärtustab tehnoloogilise kirjaoskuse vajalikkust igapäevaelus; </w:t>
            </w:r>
          </w:p>
          <w:p w14:paraId="1D0345C7" w14:textId="247036A7" w:rsidR="00A007DD" w:rsidRPr="00A007DD" w:rsidRDefault="00A007DD" w:rsidP="00A007DD">
            <w:pPr>
              <w:pStyle w:val="ListParagraph"/>
              <w:numPr>
                <w:ilvl w:val="0"/>
                <w:numId w:val="44"/>
              </w:numPr>
              <w:rPr>
                <w:rFonts w:ascii="Times" w:eastAsia="Times New Roman" w:hAnsi="Times" w:cs="Times New Roman"/>
                <w:sz w:val="20"/>
                <w:szCs w:val="20"/>
                <w:lang w:val="en-US"/>
              </w:rPr>
            </w:pPr>
            <w:proofErr w:type="gramStart"/>
            <w:r w:rsidRPr="00A007DD">
              <w:rPr>
                <w:rFonts w:ascii="Times" w:eastAsia="Times New Roman" w:hAnsi="Times" w:cs="Times New Roman"/>
                <w:sz w:val="20"/>
                <w:szCs w:val="20"/>
                <w:lang w:val="en-US"/>
              </w:rPr>
              <w:t>tunneb</w:t>
            </w:r>
            <w:proofErr w:type="gramEnd"/>
            <w:r w:rsidRPr="00A007DD">
              <w:rPr>
                <w:rFonts w:ascii="Times" w:eastAsia="Times New Roman" w:hAnsi="Times" w:cs="Times New Roman"/>
                <w:sz w:val="20"/>
                <w:szCs w:val="20"/>
                <w:lang w:val="en-US"/>
              </w:rPr>
              <w:t xml:space="preserve"> põhilisi materjale, nende omadusi ning töötlemise viise; </w:t>
            </w:r>
          </w:p>
          <w:p w14:paraId="77134745" w14:textId="03344747" w:rsidR="00A007DD" w:rsidRPr="00A007DD" w:rsidRDefault="00A007DD" w:rsidP="00A007DD">
            <w:pPr>
              <w:pStyle w:val="ListParagraph"/>
              <w:numPr>
                <w:ilvl w:val="0"/>
                <w:numId w:val="44"/>
              </w:numPr>
              <w:rPr>
                <w:rFonts w:ascii="Times" w:eastAsia="Times New Roman" w:hAnsi="Times" w:cs="Times New Roman"/>
                <w:sz w:val="20"/>
                <w:szCs w:val="20"/>
                <w:lang w:val="en-US"/>
              </w:rPr>
            </w:pPr>
            <w:proofErr w:type="gramStart"/>
            <w:r w:rsidRPr="00A007DD">
              <w:rPr>
                <w:rFonts w:ascii="Times" w:eastAsia="Times New Roman" w:hAnsi="Times" w:cs="Times New Roman"/>
                <w:sz w:val="20"/>
                <w:szCs w:val="20"/>
                <w:lang w:val="en-US"/>
              </w:rPr>
              <w:t>disainib</w:t>
            </w:r>
            <w:proofErr w:type="gramEnd"/>
            <w:r w:rsidRPr="00A007DD">
              <w:rPr>
                <w:rFonts w:ascii="Times" w:eastAsia="Times New Roman" w:hAnsi="Times" w:cs="Times New Roman"/>
                <w:sz w:val="20"/>
                <w:szCs w:val="20"/>
                <w:lang w:val="en-US"/>
              </w:rPr>
              <w:t xml:space="preserve"> ja valmistab lihtsaid tooteid, kasutades selleks sobivaid töövahendeid; </w:t>
            </w:r>
          </w:p>
          <w:p w14:paraId="1882EB6D" w14:textId="7DBD08B5" w:rsidR="00A007DD" w:rsidRPr="00A007DD" w:rsidRDefault="00A007DD" w:rsidP="00A007DD">
            <w:pPr>
              <w:pStyle w:val="ListParagraph"/>
              <w:numPr>
                <w:ilvl w:val="0"/>
                <w:numId w:val="44"/>
              </w:numPr>
              <w:rPr>
                <w:rFonts w:ascii="Times" w:eastAsia="Times New Roman" w:hAnsi="Times" w:cs="Times New Roman"/>
                <w:sz w:val="20"/>
                <w:szCs w:val="20"/>
                <w:lang w:val="en-US"/>
              </w:rPr>
            </w:pPr>
            <w:proofErr w:type="gramStart"/>
            <w:r w:rsidRPr="00A007DD">
              <w:rPr>
                <w:rFonts w:ascii="Times" w:eastAsia="Times New Roman" w:hAnsi="Times" w:cs="Times New Roman"/>
                <w:sz w:val="20"/>
                <w:szCs w:val="20"/>
                <w:lang w:val="en-US"/>
              </w:rPr>
              <w:t>tunneb</w:t>
            </w:r>
            <w:proofErr w:type="gramEnd"/>
            <w:r w:rsidRPr="00A007DD">
              <w:rPr>
                <w:rFonts w:ascii="Times" w:eastAsia="Times New Roman" w:hAnsi="Times" w:cs="Times New Roman"/>
                <w:sz w:val="20"/>
                <w:szCs w:val="20"/>
                <w:lang w:val="en-US"/>
              </w:rPr>
              <w:t xml:space="preserve"> põhilisi materjale, nende omadusi ning töötlemise viise; </w:t>
            </w:r>
          </w:p>
          <w:p w14:paraId="7EA8D92B" w14:textId="64E10D78" w:rsidR="00A007DD" w:rsidRPr="00A007DD" w:rsidRDefault="00A007DD" w:rsidP="00A007DD">
            <w:pPr>
              <w:pStyle w:val="ListParagraph"/>
              <w:numPr>
                <w:ilvl w:val="0"/>
                <w:numId w:val="44"/>
              </w:numPr>
              <w:rPr>
                <w:rFonts w:ascii="Times" w:eastAsia="Times New Roman" w:hAnsi="Times" w:cs="Times New Roman"/>
                <w:sz w:val="20"/>
                <w:szCs w:val="20"/>
                <w:lang w:val="en-US"/>
              </w:rPr>
            </w:pPr>
            <w:proofErr w:type="gramStart"/>
            <w:r w:rsidRPr="00A007DD">
              <w:rPr>
                <w:rFonts w:ascii="Times" w:eastAsia="Times New Roman" w:hAnsi="Times" w:cs="Times New Roman"/>
                <w:sz w:val="20"/>
                <w:szCs w:val="20"/>
                <w:lang w:val="en-US"/>
              </w:rPr>
              <w:t>teadvustab</w:t>
            </w:r>
            <w:proofErr w:type="gramEnd"/>
            <w:r w:rsidRPr="00A007DD">
              <w:rPr>
                <w:rFonts w:ascii="Times" w:eastAsia="Times New Roman" w:hAnsi="Times" w:cs="Times New Roman"/>
                <w:sz w:val="20"/>
                <w:szCs w:val="20"/>
                <w:lang w:val="en-US"/>
              </w:rPr>
              <w:t xml:space="preserve"> ning järgib tervisekaitse- ja tööohutusnõudeid; </w:t>
            </w:r>
          </w:p>
          <w:p w14:paraId="19B1DB03" w14:textId="44C0B58A" w:rsidR="00A007DD" w:rsidRPr="00A007DD" w:rsidRDefault="00A007DD" w:rsidP="00A007DD">
            <w:pPr>
              <w:pStyle w:val="ListParagraph"/>
              <w:numPr>
                <w:ilvl w:val="0"/>
                <w:numId w:val="44"/>
              </w:numPr>
              <w:rPr>
                <w:rFonts w:ascii="Times" w:eastAsia="Times New Roman" w:hAnsi="Times" w:cs="Times New Roman"/>
                <w:sz w:val="20"/>
                <w:szCs w:val="20"/>
                <w:lang w:val="en-US"/>
              </w:rPr>
            </w:pPr>
            <w:proofErr w:type="gramStart"/>
            <w:r w:rsidRPr="00A007DD">
              <w:rPr>
                <w:rFonts w:ascii="Times" w:eastAsia="Times New Roman" w:hAnsi="Times" w:cs="Times New Roman"/>
                <w:sz w:val="20"/>
                <w:szCs w:val="20"/>
                <w:lang w:val="en-US"/>
              </w:rPr>
              <w:t>väärtustab</w:t>
            </w:r>
            <w:proofErr w:type="gramEnd"/>
            <w:r w:rsidRPr="00A007DD">
              <w:rPr>
                <w:rFonts w:ascii="Times" w:eastAsia="Times New Roman" w:hAnsi="Times" w:cs="Times New Roman"/>
                <w:sz w:val="20"/>
                <w:szCs w:val="20"/>
                <w:lang w:val="en-US"/>
              </w:rPr>
              <w:t xml:space="preserve"> ja järgib tööprotsessis väljakujunenud käitumismaneere.</w:t>
            </w:r>
          </w:p>
          <w:p w14:paraId="6F66933D" w14:textId="77777777" w:rsidR="00A007DD" w:rsidRDefault="00A007DD" w:rsidP="00A007DD">
            <w:pPr>
              <w:pStyle w:val="ListParagraph"/>
              <w:rPr>
                <w:rFonts w:ascii="Times" w:hAnsi="Times" w:cs="Times New Roman"/>
                <w:sz w:val="24"/>
                <w:szCs w:val="24"/>
              </w:rPr>
            </w:pPr>
          </w:p>
        </w:tc>
      </w:tr>
      <w:tr w:rsidR="003C1E02" w:rsidRPr="00204068" w14:paraId="30EBFB8C" w14:textId="77777777" w:rsidTr="000A2D2A">
        <w:trPr>
          <w:trHeight w:val="269"/>
        </w:trPr>
        <w:tc>
          <w:tcPr>
            <w:tcW w:w="7792" w:type="dxa"/>
            <w:tcBorders>
              <w:top w:val="nil"/>
              <w:bottom w:val="single" w:sz="4" w:space="0" w:color="auto"/>
            </w:tcBorders>
          </w:tcPr>
          <w:p w14:paraId="412E8AA9" w14:textId="77777777" w:rsidR="003C1E02" w:rsidRPr="00204068" w:rsidRDefault="003C1E02" w:rsidP="00204068">
            <w:pPr>
              <w:pStyle w:val="NoSpacing"/>
              <w:rPr>
                <w:rFonts w:ascii="Times" w:hAnsi="Times" w:cs="Times New Roman"/>
                <w:sz w:val="24"/>
                <w:szCs w:val="24"/>
              </w:rPr>
            </w:pPr>
            <w:r w:rsidRPr="00204068">
              <w:rPr>
                <w:rFonts w:ascii="Times" w:hAnsi="Times" w:cs="Times New Roman"/>
                <w:sz w:val="24"/>
                <w:szCs w:val="24"/>
              </w:rPr>
              <w:t>PROJEKTÕPE</w:t>
            </w:r>
          </w:p>
          <w:p w14:paraId="318A5D52" w14:textId="77777777" w:rsidR="008D256C" w:rsidRPr="008D256C" w:rsidRDefault="008D256C" w:rsidP="008D256C">
            <w:pPr>
              <w:rPr>
                <w:rFonts w:ascii="Times" w:eastAsia="Times New Roman" w:hAnsi="Times" w:cs="Times New Roman"/>
                <w:sz w:val="20"/>
                <w:szCs w:val="20"/>
                <w:lang w:val="en-US"/>
              </w:rPr>
            </w:pPr>
            <w:r w:rsidRPr="008D256C">
              <w:rPr>
                <w:rFonts w:ascii="Times" w:eastAsia="Times New Roman" w:hAnsi="Times" w:cs="Times New Roman"/>
                <w:sz w:val="20"/>
                <w:szCs w:val="20"/>
                <w:lang w:val="en-US"/>
              </w:rPr>
              <w:t>Õpilased saavad valida kahe või enama korraga toimuva valikteema või aineprojekti vahel. Valikteemad ja projektid võivad olla nii tehnoloogiaõpetuse, käsitöö kui ka kodunduse valdkonnast. Projektitöid võib lõimida omavahel, teiste õppeainete ja klassidevaheliste projektidega ning ülekooliste ja pikemaajaliste koolidevaheliste üritustega. Projektitööd valitakse, pidades silmas kohalikke traditsioone, uudseid ja tavapäraseid töötlemisviise ning teatud teema süvitsi käsitlemise huvi. Projektitöö valdkond moodustab iseseisva terviku, mille puhul ei eeldata õpilastelt teemaga seonduvaid varasemaid oskusi ega teadmisi.</w:t>
            </w:r>
          </w:p>
          <w:p w14:paraId="242AEA28" w14:textId="77777777" w:rsidR="003C1E02" w:rsidRPr="00204068" w:rsidRDefault="003C1E02" w:rsidP="00204068">
            <w:pPr>
              <w:pStyle w:val="ListParagraph"/>
              <w:rPr>
                <w:rFonts w:ascii="Times" w:eastAsia="Times New Roman" w:hAnsi="Times" w:cs="Times New Roman"/>
                <w:sz w:val="20"/>
                <w:szCs w:val="20"/>
                <w:lang w:val="en-US"/>
              </w:rPr>
            </w:pPr>
          </w:p>
        </w:tc>
        <w:tc>
          <w:tcPr>
            <w:tcW w:w="6378" w:type="dxa"/>
            <w:tcBorders>
              <w:top w:val="nil"/>
              <w:bottom w:val="single" w:sz="4" w:space="0" w:color="auto"/>
            </w:tcBorders>
          </w:tcPr>
          <w:p w14:paraId="1D65D26E" w14:textId="77777777" w:rsidR="003C1E02" w:rsidRPr="00204068" w:rsidRDefault="003C1E02" w:rsidP="00204068">
            <w:pPr>
              <w:pStyle w:val="NoSpacing"/>
              <w:rPr>
                <w:rFonts w:ascii="Times" w:hAnsi="Times" w:cs="Times New Roman"/>
                <w:sz w:val="24"/>
                <w:szCs w:val="24"/>
              </w:rPr>
            </w:pPr>
          </w:p>
          <w:p w14:paraId="66468DE4" w14:textId="77777777" w:rsidR="00827BCE" w:rsidRPr="00827BCE" w:rsidRDefault="00827BCE" w:rsidP="00827BCE">
            <w:pPr>
              <w:pStyle w:val="ListParagraph"/>
              <w:numPr>
                <w:ilvl w:val="0"/>
                <w:numId w:val="19"/>
              </w:numPr>
              <w:rPr>
                <w:rFonts w:ascii="Times" w:eastAsia="Times New Roman" w:hAnsi="Times" w:cs="Times New Roman"/>
                <w:sz w:val="20"/>
                <w:szCs w:val="20"/>
                <w:lang w:val="en-US"/>
              </w:rPr>
            </w:pPr>
            <w:proofErr w:type="gramStart"/>
            <w:r w:rsidRPr="00827BCE">
              <w:rPr>
                <w:rFonts w:ascii="Times" w:eastAsia="Times New Roman" w:hAnsi="Times" w:cs="Times New Roman"/>
                <w:sz w:val="20"/>
                <w:szCs w:val="20"/>
                <w:lang w:val="en-US"/>
              </w:rPr>
              <w:t>mõistab</w:t>
            </w:r>
            <w:proofErr w:type="gramEnd"/>
            <w:r w:rsidRPr="00827BCE">
              <w:rPr>
                <w:rFonts w:ascii="Times" w:eastAsia="Times New Roman" w:hAnsi="Times" w:cs="Times New Roman"/>
                <w:sz w:val="20"/>
                <w:szCs w:val="20"/>
                <w:lang w:val="en-US"/>
              </w:rPr>
              <w:t xml:space="preserve"> tehnoloogia olemust ja väärtustab tehnoloogilise kirjaoskuse vajalikkust igapäevaelus; </w:t>
            </w:r>
          </w:p>
          <w:p w14:paraId="3BBE4C0E" w14:textId="77777777" w:rsidR="00827BCE" w:rsidRPr="00827BCE" w:rsidRDefault="00827BCE" w:rsidP="00827BCE">
            <w:pPr>
              <w:pStyle w:val="ListParagraph"/>
              <w:numPr>
                <w:ilvl w:val="0"/>
                <w:numId w:val="19"/>
              </w:numPr>
              <w:rPr>
                <w:rFonts w:ascii="Times" w:eastAsia="Times New Roman" w:hAnsi="Times" w:cs="Times New Roman"/>
                <w:sz w:val="20"/>
                <w:szCs w:val="20"/>
                <w:lang w:val="en-US"/>
              </w:rPr>
            </w:pPr>
            <w:proofErr w:type="gramStart"/>
            <w:r w:rsidRPr="00827BCE">
              <w:rPr>
                <w:rFonts w:ascii="Times" w:eastAsia="Times New Roman" w:hAnsi="Times" w:cs="Times New Roman"/>
                <w:sz w:val="20"/>
                <w:szCs w:val="20"/>
                <w:lang w:val="en-US"/>
              </w:rPr>
              <w:t>tunneb</w:t>
            </w:r>
            <w:proofErr w:type="gramEnd"/>
            <w:r w:rsidRPr="00827BCE">
              <w:rPr>
                <w:rFonts w:ascii="Times" w:eastAsia="Times New Roman" w:hAnsi="Times" w:cs="Times New Roman"/>
                <w:sz w:val="20"/>
                <w:szCs w:val="20"/>
                <w:lang w:val="en-US"/>
              </w:rPr>
              <w:t xml:space="preserve"> põhilisi materjale, nende omadusi ning töötlemise viise;</w:t>
            </w:r>
          </w:p>
          <w:p w14:paraId="0E7881F7" w14:textId="77777777" w:rsidR="00827BCE" w:rsidRPr="00827BCE" w:rsidRDefault="00827BCE" w:rsidP="00827BCE">
            <w:pPr>
              <w:pStyle w:val="ListParagraph"/>
              <w:numPr>
                <w:ilvl w:val="0"/>
                <w:numId w:val="19"/>
              </w:numPr>
              <w:rPr>
                <w:rFonts w:ascii="Times" w:eastAsia="Times New Roman" w:hAnsi="Times" w:cs="Times New Roman"/>
                <w:sz w:val="20"/>
                <w:szCs w:val="20"/>
                <w:lang w:val="en-US"/>
              </w:rPr>
            </w:pPr>
            <w:proofErr w:type="gramStart"/>
            <w:r w:rsidRPr="00827BCE">
              <w:rPr>
                <w:rFonts w:ascii="Times" w:eastAsia="Times New Roman" w:hAnsi="Times" w:cs="Times New Roman"/>
                <w:sz w:val="20"/>
                <w:szCs w:val="20"/>
                <w:lang w:val="en-US"/>
              </w:rPr>
              <w:t>disainib</w:t>
            </w:r>
            <w:proofErr w:type="gramEnd"/>
            <w:r w:rsidRPr="00827BCE">
              <w:rPr>
                <w:rFonts w:ascii="Times" w:eastAsia="Times New Roman" w:hAnsi="Times" w:cs="Times New Roman"/>
                <w:sz w:val="20"/>
                <w:szCs w:val="20"/>
                <w:lang w:val="en-US"/>
              </w:rPr>
              <w:t xml:space="preserve"> ja valmistab lihtsaid tooteid, kasutades selleks sobivaid töövahendeid; </w:t>
            </w:r>
          </w:p>
          <w:p w14:paraId="401EA225" w14:textId="77777777" w:rsidR="00827BCE" w:rsidRPr="00827BCE" w:rsidRDefault="00827BCE" w:rsidP="00827BCE">
            <w:pPr>
              <w:pStyle w:val="ListParagraph"/>
              <w:numPr>
                <w:ilvl w:val="0"/>
                <w:numId w:val="19"/>
              </w:numPr>
              <w:rPr>
                <w:rFonts w:ascii="Times" w:eastAsia="Times New Roman" w:hAnsi="Times" w:cs="Times New Roman"/>
                <w:sz w:val="20"/>
                <w:szCs w:val="20"/>
                <w:lang w:val="en-US"/>
              </w:rPr>
            </w:pPr>
            <w:proofErr w:type="gramStart"/>
            <w:r w:rsidRPr="00827BCE">
              <w:rPr>
                <w:rFonts w:ascii="Times" w:eastAsia="Times New Roman" w:hAnsi="Times" w:cs="Times New Roman"/>
                <w:sz w:val="20"/>
                <w:szCs w:val="20"/>
                <w:lang w:val="en-US"/>
              </w:rPr>
              <w:t>tunneb</w:t>
            </w:r>
            <w:proofErr w:type="gramEnd"/>
            <w:r w:rsidRPr="00827BCE">
              <w:rPr>
                <w:rFonts w:ascii="Times" w:eastAsia="Times New Roman" w:hAnsi="Times" w:cs="Times New Roman"/>
                <w:sz w:val="20"/>
                <w:szCs w:val="20"/>
                <w:lang w:val="en-US"/>
              </w:rPr>
              <w:t xml:space="preserve"> põhilisi materjale, nende omadusi ning töötlemise viise; </w:t>
            </w:r>
          </w:p>
          <w:p w14:paraId="723F2EDE" w14:textId="77777777" w:rsidR="00827BCE" w:rsidRPr="00827BCE" w:rsidRDefault="00827BCE" w:rsidP="00827BCE">
            <w:pPr>
              <w:pStyle w:val="ListParagraph"/>
              <w:numPr>
                <w:ilvl w:val="0"/>
                <w:numId w:val="19"/>
              </w:numPr>
              <w:rPr>
                <w:rFonts w:ascii="Times" w:eastAsia="Times New Roman" w:hAnsi="Times" w:cs="Times New Roman"/>
                <w:sz w:val="20"/>
                <w:szCs w:val="20"/>
                <w:lang w:val="en-US"/>
              </w:rPr>
            </w:pPr>
            <w:proofErr w:type="gramStart"/>
            <w:r w:rsidRPr="00827BCE">
              <w:rPr>
                <w:rFonts w:ascii="Times" w:eastAsia="Times New Roman" w:hAnsi="Times" w:cs="Times New Roman"/>
                <w:sz w:val="20"/>
                <w:szCs w:val="20"/>
                <w:lang w:val="en-US"/>
              </w:rPr>
              <w:t>teadvustab</w:t>
            </w:r>
            <w:proofErr w:type="gramEnd"/>
            <w:r w:rsidRPr="00827BCE">
              <w:rPr>
                <w:rFonts w:ascii="Times" w:eastAsia="Times New Roman" w:hAnsi="Times" w:cs="Times New Roman"/>
                <w:sz w:val="20"/>
                <w:szCs w:val="20"/>
                <w:lang w:val="en-US"/>
              </w:rPr>
              <w:t xml:space="preserve"> ning järgib tervisekaitse- ja tööohutusnõudeid; </w:t>
            </w:r>
          </w:p>
          <w:p w14:paraId="7CF5FB26" w14:textId="77777777" w:rsidR="004C2466" w:rsidRDefault="00827BCE" w:rsidP="00204068">
            <w:pPr>
              <w:pStyle w:val="ListParagraph"/>
              <w:numPr>
                <w:ilvl w:val="0"/>
                <w:numId w:val="19"/>
              </w:numPr>
              <w:rPr>
                <w:rFonts w:ascii="Times" w:eastAsia="Times New Roman" w:hAnsi="Times" w:cs="Times New Roman"/>
                <w:sz w:val="20"/>
                <w:szCs w:val="20"/>
                <w:lang w:val="en-US"/>
              </w:rPr>
            </w:pPr>
            <w:proofErr w:type="gramStart"/>
            <w:r w:rsidRPr="00827BCE">
              <w:rPr>
                <w:rFonts w:ascii="Times" w:eastAsia="Times New Roman" w:hAnsi="Times" w:cs="Times New Roman"/>
                <w:sz w:val="20"/>
                <w:szCs w:val="20"/>
                <w:lang w:val="en-US"/>
              </w:rPr>
              <w:t>väärtustab</w:t>
            </w:r>
            <w:proofErr w:type="gramEnd"/>
            <w:r w:rsidRPr="00827BCE">
              <w:rPr>
                <w:rFonts w:ascii="Times" w:eastAsia="Times New Roman" w:hAnsi="Times" w:cs="Times New Roman"/>
                <w:sz w:val="20"/>
                <w:szCs w:val="20"/>
                <w:lang w:val="en-US"/>
              </w:rPr>
              <w:t xml:space="preserve"> ja järgib tööprotsessis väljakujunenud käitumismaneere.</w:t>
            </w:r>
          </w:p>
          <w:p w14:paraId="03B0CE6E" w14:textId="77777777" w:rsidR="00BB0DED" w:rsidRPr="00BB0DED" w:rsidRDefault="00BB0DED" w:rsidP="00BB0DED">
            <w:pPr>
              <w:rPr>
                <w:rFonts w:ascii="Times" w:eastAsia="Times New Roman" w:hAnsi="Times" w:cs="Times New Roman"/>
                <w:sz w:val="20"/>
                <w:szCs w:val="20"/>
                <w:lang w:val="en-US"/>
              </w:rPr>
            </w:pPr>
          </w:p>
        </w:tc>
      </w:tr>
    </w:tbl>
    <w:p w14:paraId="681DFC6E" w14:textId="77777777" w:rsidR="004A5E79" w:rsidRPr="00047676" w:rsidRDefault="004A5E79" w:rsidP="00702FD9">
      <w:pPr>
        <w:pStyle w:val="NoSpacing"/>
        <w:rPr>
          <w:rFonts w:ascii="Times New Roman" w:hAnsi="Times New Roman" w:cs="Times New Roman"/>
          <w:sz w:val="24"/>
          <w:szCs w:val="24"/>
        </w:rPr>
      </w:pPr>
    </w:p>
    <w:sectPr w:rsidR="004A5E79" w:rsidRPr="00047676" w:rsidSect="0021556D">
      <w:headerReference w:type="even" r:id="rId9"/>
      <w:headerReference w:type="default" r:id="rId10"/>
      <w:footerReference w:type="default" r:id="rId11"/>
      <w:pgSz w:w="16838" w:h="11906" w:orient="landscape"/>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77BCC" w14:textId="77777777" w:rsidR="001E556B" w:rsidRDefault="001E556B" w:rsidP="004A5E79">
      <w:pPr>
        <w:spacing w:after="0" w:line="240" w:lineRule="auto"/>
      </w:pPr>
      <w:r>
        <w:separator/>
      </w:r>
    </w:p>
  </w:endnote>
  <w:endnote w:type="continuationSeparator" w:id="0">
    <w:p w14:paraId="3E8CAAD9" w14:textId="77777777" w:rsidR="001E556B" w:rsidRDefault="001E556B" w:rsidP="004A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BA"/>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69BE3" w14:textId="77777777" w:rsidR="001E556B" w:rsidRDefault="001E556B">
    <w:pPr>
      <w:pStyle w:val="Footer"/>
    </w:pPr>
  </w:p>
  <w:p w14:paraId="7A473CF6" w14:textId="77777777" w:rsidR="001E556B" w:rsidRDefault="001E55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9E83E" w14:textId="77777777" w:rsidR="001E556B" w:rsidRDefault="001E556B" w:rsidP="004A5E79">
      <w:pPr>
        <w:spacing w:after="0" w:line="240" w:lineRule="auto"/>
      </w:pPr>
      <w:r>
        <w:separator/>
      </w:r>
    </w:p>
  </w:footnote>
  <w:footnote w:type="continuationSeparator" w:id="0">
    <w:p w14:paraId="0245C26F" w14:textId="77777777" w:rsidR="001E556B" w:rsidRDefault="001E556B" w:rsidP="004A5E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A09A8" w14:textId="77777777" w:rsidR="00BA6F4B" w:rsidRDefault="00BA6F4B">
    <w:pPr>
      <w:pStyle w:val="Header"/>
    </w:pPr>
    <w:sdt>
      <w:sdtPr>
        <w:id w:val="171999623"/>
        <w:placeholder>
          <w:docPart w:val="98C39545FAF563449AB384611C0DC861"/>
        </w:placeholder>
        <w:temporary/>
        <w:showingPlcHdr/>
      </w:sdtPr>
      <w:sdtContent>
        <w:r>
          <w:t>[Type text]</w:t>
        </w:r>
      </w:sdtContent>
    </w:sdt>
    <w:r>
      <w:ptab w:relativeTo="margin" w:alignment="center" w:leader="none"/>
    </w:r>
    <w:sdt>
      <w:sdtPr>
        <w:id w:val="171999624"/>
        <w:placeholder>
          <w:docPart w:val="1E1F5B30C7B3B24EB4DB904F731EEB6C"/>
        </w:placeholder>
        <w:temporary/>
        <w:showingPlcHdr/>
      </w:sdtPr>
      <w:sdtContent>
        <w:r>
          <w:t>[Type text]</w:t>
        </w:r>
      </w:sdtContent>
    </w:sdt>
    <w:r>
      <w:ptab w:relativeTo="margin" w:alignment="right" w:leader="none"/>
    </w:r>
    <w:sdt>
      <w:sdtPr>
        <w:id w:val="171999625"/>
        <w:placeholder>
          <w:docPart w:val="E76CF24FF370314DB760B522A4803C05"/>
        </w:placeholder>
        <w:temporary/>
        <w:showingPlcHdr/>
      </w:sdtPr>
      <w:sdtContent>
        <w:r>
          <w:t>[Type text]</w:t>
        </w:r>
      </w:sdtContent>
    </w:sdt>
  </w:p>
  <w:p w14:paraId="4E2B44F1" w14:textId="77777777" w:rsidR="001E556B" w:rsidRDefault="001E55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332E" w14:textId="0736E110" w:rsidR="00BA6F4B" w:rsidRDefault="00BA6F4B" w:rsidP="00BA6F4B">
    <w:pPr>
      <w:pStyle w:val="Header"/>
    </w:pPr>
    <w:r>
      <w:t>6</w:t>
    </w:r>
    <w:r>
      <w:t>.klass</w:t>
    </w:r>
    <w:r>
      <w:ptab w:relativeTo="margin" w:alignment="center" w:leader="none"/>
    </w:r>
    <w:r>
      <w:t>Käsitöö ja kodundus</w:t>
    </w:r>
    <w:r>
      <w:ptab w:relativeTo="margin" w:alignment="right" w:leader="none"/>
    </w:r>
    <w:r>
      <w:rPr>
        <w:noProof/>
        <w:lang w:val="en-US"/>
      </w:rPr>
      <w:drawing>
        <wp:inline distT="0" distB="0" distL="0" distR="0" wp14:anchorId="6DB071AC" wp14:editId="2505D44A">
          <wp:extent cx="790575" cy="790575"/>
          <wp:effectExtent l="0" t="0" r="9525" b="9525"/>
          <wp:docPr id="1" name="Pilt 1" descr="C:\Users\Pilvi\Documents\logo.png"/>
          <wp:cNvGraphicFramePr/>
          <a:graphic xmlns:a="http://schemas.openxmlformats.org/drawingml/2006/main">
            <a:graphicData uri="http://schemas.openxmlformats.org/drawingml/2006/picture">
              <pic:pic xmlns:pic="http://schemas.openxmlformats.org/drawingml/2006/picture">
                <pic:nvPicPr>
                  <pic:cNvPr id="1" name="Pilt 1" descr="C:\Users\Pilvi\Documents\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37E52B07" w14:textId="77777777" w:rsidR="00BA6F4B" w:rsidRPr="00235584" w:rsidRDefault="00BA6F4B" w:rsidP="00BA6F4B">
    <w:pPr>
      <w:pStyle w:val="Header"/>
      <w:rPr>
        <w:rFonts w:ascii="Times New Roman" w:hAnsi="Times New Roman" w:cs="Times New Roman"/>
        <w:sz w:val="24"/>
        <w:szCs w:val="24"/>
      </w:rPr>
    </w:pPr>
  </w:p>
  <w:p w14:paraId="21A175E9" w14:textId="77777777" w:rsidR="0021556D" w:rsidRPr="00BA6F4B" w:rsidRDefault="0021556D" w:rsidP="00BA6F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3D9"/>
    <w:multiLevelType w:val="hybridMultilevel"/>
    <w:tmpl w:val="CAFA7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6DA1"/>
    <w:multiLevelType w:val="hybridMultilevel"/>
    <w:tmpl w:val="07549E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E7392"/>
    <w:multiLevelType w:val="hybridMultilevel"/>
    <w:tmpl w:val="13F8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823C3"/>
    <w:multiLevelType w:val="hybridMultilevel"/>
    <w:tmpl w:val="40A4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361F3"/>
    <w:multiLevelType w:val="hybridMultilevel"/>
    <w:tmpl w:val="70585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90CB8"/>
    <w:multiLevelType w:val="hybridMultilevel"/>
    <w:tmpl w:val="28D49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275AF"/>
    <w:multiLevelType w:val="hybridMultilevel"/>
    <w:tmpl w:val="AF6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712A"/>
    <w:multiLevelType w:val="hybridMultilevel"/>
    <w:tmpl w:val="6FEC1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C5428"/>
    <w:multiLevelType w:val="hybridMultilevel"/>
    <w:tmpl w:val="99A6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454A1"/>
    <w:multiLevelType w:val="hybridMultilevel"/>
    <w:tmpl w:val="EAF08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C0C32"/>
    <w:multiLevelType w:val="hybridMultilevel"/>
    <w:tmpl w:val="1542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12F57"/>
    <w:multiLevelType w:val="hybridMultilevel"/>
    <w:tmpl w:val="C464E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B2359"/>
    <w:multiLevelType w:val="hybridMultilevel"/>
    <w:tmpl w:val="725A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035BA"/>
    <w:multiLevelType w:val="hybridMultilevel"/>
    <w:tmpl w:val="A576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973FF"/>
    <w:multiLevelType w:val="hybridMultilevel"/>
    <w:tmpl w:val="E7DC8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40C24"/>
    <w:multiLevelType w:val="hybridMultilevel"/>
    <w:tmpl w:val="229E7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A757E"/>
    <w:multiLevelType w:val="hybridMultilevel"/>
    <w:tmpl w:val="84D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16ADE"/>
    <w:multiLevelType w:val="hybridMultilevel"/>
    <w:tmpl w:val="4FD2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70591"/>
    <w:multiLevelType w:val="hybridMultilevel"/>
    <w:tmpl w:val="531A9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76036"/>
    <w:multiLevelType w:val="hybridMultilevel"/>
    <w:tmpl w:val="D64A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D7C8D"/>
    <w:multiLevelType w:val="hybridMultilevel"/>
    <w:tmpl w:val="FA1C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657FC"/>
    <w:multiLevelType w:val="hybridMultilevel"/>
    <w:tmpl w:val="6A9A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54DB5"/>
    <w:multiLevelType w:val="hybridMultilevel"/>
    <w:tmpl w:val="C2944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176D9"/>
    <w:multiLevelType w:val="hybridMultilevel"/>
    <w:tmpl w:val="66DC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A29AE"/>
    <w:multiLevelType w:val="hybridMultilevel"/>
    <w:tmpl w:val="88A0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50206"/>
    <w:multiLevelType w:val="hybridMultilevel"/>
    <w:tmpl w:val="D5189458"/>
    <w:lvl w:ilvl="0" w:tplc="04090001">
      <w:start w:val="1"/>
      <w:numFmt w:val="bullet"/>
      <w:lvlText w:val=""/>
      <w:lvlJc w:val="left"/>
      <w:pPr>
        <w:ind w:left="720" w:hanging="360"/>
      </w:pPr>
      <w:rPr>
        <w:rFonts w:ascii="Symbol" w:hAnsi="Symbol" w:hint="default"/>
      </w:rPr>
    </w:lvl>
    <w:lvl w:ilvl="1" w:tplc="86EC8F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C47B7"/>
    <w:multiLevelType w:val="hybridMultilevel"/>
    <w:tmpl w:val="FFE6C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0D16C2"/>
    <w:multiLevelType w:val="hybridMultilevel"/>
    <w:tmpl w:val="14DE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86ADB"/>
    <w:multiLevelType w:val="hybridMultilevel"/>
    <w:tmpl w:val="5D0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44FC0"/>
    <w:multiLevelType w:val="hybridMultilevel"/>
    <w:tmpl w:val="949A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B122B2"/>
    <w:multiLevelType w:val="hybridMultilevel"/>
    <w:tmpl w:val="5AE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E7FF9"/>
    <w:multiLevelType w:val="hybridMultilevel"/>
    <w:tmpl w:val="AB1CE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7D6E01"/>
    <w:multiLevelType w:val="hybridMultilevel"/>
    <w:tmpl w:val="EA72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511BFA"/>
    <w:multiLevelType w:val="hybridMultilevel"/>
    <w:tmpl w:val="F60E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B25B35"/>
    <w:multiLevelType w:val="hybridMultilevel"/>
    <w:tmpl w:val="4C329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76962"/>
    <w:multiLevelType w:val="hybridMultilevel"/>
    <w:tmpl w:val="1F2A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AC5C1D"/>
    <w:multiLevelType w:val="hybridMultilevel"/>
    <w:tmpl w:val="E7F68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54013"/>
    <w:multiLevelType w:val="hybridMultilevel"/>
    <w:tmpl w:val="19CC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1611D"/>
    <w:multiLevelType w:val="hybridMultilevel"/>
    <w:tmpl w:val="F65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321C36"/>
    <w:multiLevelType w:val="hybridMultilevel"/>
    <w:tmpl w:val="065A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D488F"/>
    <w:multiLevelType w:val="hybridMultilevel"/>
    <w:tmpl w:val="AD9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B659E3"/>
    <w:multiLevelType w:val="hybridMultilevel"/>
    <w:tmpl w:val="39E09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F1CA3"/>
    <w:multiLevelType w:val="hybridMultilevel"/>
    <w:tmpl w:val="073C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B3124A"/>
    <w:multiLevelType w:val="hybridMultilevel"/>
    <w:tmpl w:val="928EB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1571D"/>
    <w:multiLevelType w:val="hybridMultilevel"/>
    <w:tmpl w:val="5580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D87F59"/>
    <w:multiLevelType w:val="hybridMultilevel"/>
    <w:tmpl w:val="492A3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2"/>
  </w:num>
  <w:num w:numId="4">
    <w:abstractNumId w:val="12"/>
  </w:num>
  <w:num w:numId="5">
    <w:abstractNumId w:val="33"/>
  </w:num>
  <w:num w:numId="6">
    <w:abstractNumId w:val="3"/>
  </w:num>
  <w:num w:numId="7">
    <w:abstractNumId w:val="25"/>
  </w:num>
  <w:num w:numId="8">
    <w:abstractNumId w:val="42"/>
  </w:num>
  <w:num w:numId="9">
    <w:abstractNumId w:val="18"/>
  </w:num>
  <w:num w:numId="10">
    <w:abstractNumId w:val="39"/>
  </w:num>
  <w:num w:numId="11">
    <w:abstractNumId w:val="27"/>
  </w:num>
  <w:num w:numId="12">
    <w:abstractNumId w:val="19"/>
  </w:num>
  <w:num w:numId="13">
    <w:abstractNumId w:val="37"/>
  </w:num>
  <w:num w:numId="14">
    <w:abstractNumId w:val="23"/>
  </w:num>
  <w:num w:numId="15">
    <w:abstractNumId w:val="29"/>
  </w:num>
  <w:num w:numId="16">
    <w:abstractNumId w:val="26"/>
  </w:num>
  <w:num w:numId="17">
    <w:abstractNumId w:val="31"/>
  </w:num>
  <w:num w:numId="18">
    <w:abstractNumId w:val="5"/>
  </w:num>
  <w:num w:numId="19">
    <w:abstractNumId w:val="10"/>
  </w:num>
  <w:num w:numId="20">
    <w:abstractNumId w:val="16"/>
  </w:num>
  <w:num w:numId="21">
    <w:abstractNumId w:val="9"/>
  </w:num>
  <w:num w:numId="22">
    <w:abstractNumId w:val="41"/>
  </w:num>
  <w:num w:numId="23">
    <w:abstractNumId w:val="21"/>
  </w:num>
  <w:num w:numId="24">
    <w:abstractNumId w:val="22"/>
  </w:num>
  <w:num w:numId="25">
    <w:abstractNumId w:val="7"/>
  </w:num>
  <w:num w:numId="26">
    <w:abstractNumId w:val="14"/>
  </w:num>
  <w:num w:numId="27">
    <w:abstractNumId w:val="28"/>
  </w:num>
  <w:num w:numId="28">
    <w:abstractNumId w:val="45"/>
  </w:num>
  <w:num w:numId="29">
    <w:abstractNumId w:val="6"/>
  </w:num>
  <w:num w:numId="30">
    <w:abstractNumId w:val="11"/>
  </w:num>
  <w:num w:numId="31">
    <w:abstractNumId w:val="38"/>
  </w:num>
  <w:num w:numId="32">
    <w:abstractNumId w:val="43"/>
  </w:num>
  <w:num w:numId="33">
    <w:abstractNumId w:val="20"/>
  </w:num>
  <w:num w:numId="34">
    <w:abstractNumId w:val="34"/>
  </w:num>
  <w:num w:numId="35">
    <w:abstractNumId w:val="30"/>
  </w:num>
  <w:num w:numId="36">
    <w:abstractNumId w:val="36"/>
  </w:num>
  <w:num w:numId="37">
    <w:abstractNumId w:val="44"/>
  </w:num>
  <w:num w:numId="38">
    <w:abstractNumId w:val="40"/>
  </w:num>
  <w:num w:numId="39">
    <w:abstractNumId w:val="1"/>
  </w:num>
  <w:num w:numId="40">
    <w:abstractNumId w:val="32"/>
  </w:num>
  <w:num w:numId="41">
    <w:abstractNumId w:val="0"/>
  </w:num>
  <w:num w:numId="42">
    <w:abstractNumId w:val="8"/>
  </w:num>
  <w:num w:numId="43">
    <w:abstractNumId w:val="4"/>
  </w:num>
  <w:num w:numId="44">
    <w:abstractNumId w:val="13"/>
  </w:num>
  <w:num w:numId="45">
    <w:abstractNumId w:val="24"/>
  </w:num>
  <w:num w:numId="4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79"/>
    <w:rsid w:val="00047676"/>
    <w:rsid w:val="000A2D2A"/>
    <w:rsid w:val="00125237"/>
    <w:rsid w:val="00165976"/>
    <w:rsid w:val="00165A7F"/>
    <w:rsid w:val="001C40BA"/>
    <w:rsid w:val="001E556B"/>
    <w:rsid w:val="00204068"/>
    <w:rsid w:val="0021556D"/>
    <w:rsid w:val="00227E50"/>
    <w:rsid w:val="00255131"/>
    <w:rsid w:val="002A2A66"/>
    <w:rsid w:val="002B6329"/>
    <w:rsid w:val="00387AFE"/>
    <w:rsid w:val="00393B54"/>
    <w:rsid w:val="003C1E02"/>
    <w:rsid w:val="004A5E79"/>
    <w:rsid w:val="004B5006"/>
    <w:rsid w:val="004C2466"/>
    <w:rsid w:val="005625AE"/>
    <w:rsid w:val="005A0E10"/>
    <w:rsid w:val="005B0E15"/>
    <w:rsid w:val="006723BC"/>
    <w:rsid w:val="00702FD9"/>
    <w:rsid w:val="007550AD"/>
    <w:rsid w:val="00827BCE"/>
    <w:rsid w:val="008D256C"/>
    <w:rsid w:val="009D6A61"/>
    <w:rsid w:val="00A007DD"/>
    <w:rsid w:val="00A01685"/>
    <w:rsid w:val="00A31F35"/>
    <w:rsid w:val="00AC3D8C"/>
    <w:rsid w:val="00BA6F4B"/>
    <w:rsid w:val="00BB0DED"/>
    <w:rsid w:val="00EE667C"/>
    <w:rsid w:val="00EF6C93"/>
    <w:rsid w:val="00F22BBD"/>
    <w:rsid w:val="00FD02C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0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5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5E7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t-EE"/>
    </w:rPr>
  </w:style>
  <w:style w:type="paragraph" w:styleId="Heading3">
    <w:name w:val="heading 3"/>
    <w:basedOn w:val="Normal"/>
    <w:next w:val="Normal"/>
    <w:link w:val="Heading3Char"/>
    <w:uiPriority w:val="9"/>
    <w:unhideWhenUsed/>
    <w:qFormat/>
    <w:rsid w:val="004A5E79"/>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t-EE"/>
    </w:rPr>
  </w:style>
  <w:style w:type="paragraph" w:styleId="Heading4">
    <w:name w:val="heading 4"/>
    <w:basedOn w:val="Normal"/>
    <w:next w:val="Normal"/>
    <w:link w:val="Heading4Char"/>
    <w:uiPriority w:val="9"/>
    <w:unhideWhenUsed/>
    <w:qFormat/>
    <w:rsid w:val="004B50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E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E79"/>
  </w:style>
  <w:style w:type="paragraph" w:styleId="Footer">
    <w:name w:val="footer"/>
    <w:basedOn w:val="Normal"/>
    <w:link w:val="FooterChar"/>
    <w:uiPriority w:val="99"/>
    <w:unhideWhenUsed/>
    <w:rsid w:val="004A5E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E79"/>
  </w:style>
  <w:style w:type="table" w:styleId="TableGrid">
    <w:name w:val="Table Grid"/>
    <w:basedOn w:val="TableNormal"/>
    <w:uiPriority w:val="39"/>
    <w:rsid w:val="004A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5E79"/>
    <w:rPr>
      <w:rFonts w:asciiTheme="majorHAnsi" w:eastAsiaTheme="majorEastAsia" w:hAnsiTheme="majorHAnsi" w:cstheme="majorBidi"/>
      <w:b/>
      <w:bCs/>
      <w:color w:val="5B9BD5" w:themeColor="accent1"/>
      <w:sz w:val="26"/>
      <w:szCs w:val="26"/>
      <w:lang w:eastAsia="et-EE"/>
    </w:rPr>
  </w:style>
  <w:style w:type="character" w:customStyle="1" w:styleId="Heading3Char">
    <w:name w:val="Heading 3 Char"/>
    <w:basedOn w:val="DefaultParagraphFont"/>
    <w:link w:val="Heading3"/>
    <w:uiPriority w:val="9"/>
    <w:rsid w:val="004A5E79"/>
    <w:rPr>
      <w:rFonts w:asciiTheme="majorHAnsi" w:eastAsiaTheme="majorEastAsia" w:hAnsiTheme="majorHAnsi" w:cstheme="majorBidi"/>
      <w:b/>
      <w:bCs/>
      <w:color w:val="5B9BD5" w:themeColor="accent1"/>
      <w:sz w:val="24"/>
      <w:szCs w:val="24"/>
      <w:lang w:eastAsia="et-EE"/>
    </w:rPr>
  </w:style>
  <w:style w:type="paragraph" w:styleId="NoSpacing">
    <w:name w:val="No Spacing"/>
    <w:uiPriority w:val="1"/>
    <w:qFormat/>
    <w:rsid w:val="004B5006"/>
    <w:pPr>
      <w:spacing w:after="0" w:line="240" w:lineRule="auto"/>
    </w:pPr>
  </w:style>
  <w:style w:type="paragraph" w:styleId="ListParagraph">
    <w:name w:val="List Paragraph"/>
    <w:basedOn w:val="Normal"/>
    <w:uiPriority w:val="34"/>
    <w:qFormat/>
    <w:rsid w:val="004B5006"/>
    <w:pPr>
      <w:ind w:left="720"/>
      <w:contextualSpacing/>
    </w:pPr>
  </w:style>
  <w:style w:type="character" w:customStyle="1" w:styleId="Heading1Char">
    <w:name w:val="Heading 1 Char"/>
    <w:basedOn w:val="DefaultParagraphFont"/>
    <w:link w:val="Heading1"/>
    <w:uiPriority w:val="9"/>
    <w:rsid w:val="004B500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B500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27E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E50"/>
    <w:rPr>
      <w:rFonts w:ascii="Lucida Grande" w:hAnsi="Lucida Grande" w:cs="Lucida Grande"/>
      <w:sz w:val="18"/>
      <w:szCs w:val="18"/>
    </w:rPr>
  </w:style>
  <w:style w:type="paragraph" w:styleId="TOCHeading">
    <w:name w:val="TOC Heading"/>
    <w:basedOn w:val="Heading1"/>
    <w:next w:val="Normal"/>
    <w:uiPriority w:val="39"/>
    <w:unhideWhenUsed/>
    <w:qFormat/>
    <w:rsid w:val="00255131"/>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255131"/>
    <w:pPr>
      <w:spacing w:before="240" w:after="120"/>
    </w:pPr>
    <w:rPr>
      <w:b/>
      <w:caps/>
      <w:u w:val="single"/>
    </w:rPr>
  </w:style>
  <w:style w:type="paragraph" w:styleId="TOC2">
    <w:name w:val="toc 2"/>
    <w:basedOn w:val="Normal"/>
    <w:next w:val="Normal"/>
    <w:autoRedefine/>
    <w:uiPriority w:val="39"/>
    <w:semiHidden/>
    <w:unhideWhenUsed/>
    <w:rsid w:val="00255131"/>
    <w:pPr>
      <w:spacing w:after="0"/>
    </w:pPr>
    <w:rPr>
      <w:b/>
      <w:smallCaps/>
    </w:rPr>
  </w:style>
  <w:style w:type="paragraph" w:styleId="TOC3">
    <w:name w:val="toc 3"/>
    <w:basedOn w:val="Normal"/>
    <w:next w:val="Normal"/>
    <w:autoRedefine/>
    <w:uiPriority w:val="39"/>
    <w:semiHidden/>
    <w:unhideWhenUsed/>
    <w:rsid w:val="00255131"/>
    <w:pPr>
      <w:spacing w:after="0"/>
    </w:pPr>
    <w:rPr>
      <w:smallCaps/>
    </w:rPr>
  </w:style>
  <w:style w:type="paragraph" w:styleId="TOC4">
    <w:name w:val="toc 4"/>
    <w:basedOn w:val="Normal"/>
    <w:next w:val="Normal"/>
    <w:autoRedefine/>
    <w:uiPriority w:val="39"/>
    <w:semiHidden/>
    <w:unhideWhenUsed/>
    <w:rsid w:val="00255131"/>
    <w:pPr>
      <w:spacing w:after="0"/>
    </w:pPr>
  </w:style>
  <w:style w:type="paragraph" w:styleId="TOC5">
    <w:name w:val="toc 5"/>
    <w:basedOn w:val="Normal"/>
    <w:next w:val="Normal"/>
    <w:autoRedefine/>
    <w:uiPriority w:val="39"/>
    <w:semiHidden/>
    <w:unhideWhenUsed/>
    <w:rsid w:val="00255131"/>
    <w:pPr>
      <w:spacing w:after="0"/>
    </w:pPr>
  </w:style>
  <w:style w:type="paragraph" w:styleId="TOC6">
    <w:name w:val="toc 6"/>
    <w:basedOn w:val="Normal"/>
    <w:next w:val="Normal"/>
    <w:autoRedefine/>
    <w:uiPriority w:val="39"/>
    <w:semiHidden/>
    <w:unhideWhenUsed/>
    <w:rsid w:val="00255131"/>
    <w:pPr>
      <w:spacing w:after="0"/>
    </w:pPr>
  </w:style>
  <w:style w:type="paragraph" w:styleId="TOC7">
    <w:name w:val="toc 7"/>
    <w:basedOn w:val="Normal"/>
    <w:next w:val="Normal"/>
    <w:autoRedefine/>
    <w:uiPriority w:val="39"/>
    <w:semiHidden/>
    <w:unhideWhenUsed/>
    <w:rsid w:val="00255131"/>
    <w:pPr>
      <w:spacing w:after="0"/>
    </w:pPr>
  </w:style>
  <w:style w:type="paragraph" w:styleId="TOC8">
    <w:name w:val="toc 8"/>
    <w:basedOn w:val="Normal"/>
    <w:next w:val="Normal"/>
    <w:autoRedefine/>
    <w:uiPriority w:val="39"/>
    <w:semiHidden/>
    <w:unhideWhenUsed/>
    <w:rsid w:val="00255131"/>
    <w:pPr>
      <w:spacing w:after="0"/>
    </w:pPr>
  </w:style>
  <w:style w:type="paragraph" w:styleId="TOC9">
    <w:name w:val="toc 9"/>
    <w:basedOn w:val="Normal"/>
    <w:next w:val="Normal"/>
    <w:autoRedefine/>
    <w:uiPriority w:val="39"/>
    <w:semiHidden/>
    <w:unhideWhenUsed/>
    <w:rsid w:val="00255131"/>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5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5E7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t-EE"/>
    </w:rPr>
  </w:style>
  <w:style w:type="paragraph" w:styleId="Heading3">
    <w:name w:val="heading 3"/>
    <w:basedOn w:val="Normal"/>
    <w:next w:val="Normal"/>
    <w:link w:val="Heading3Char"/>
    <w:uiPriority w:val="9"/>
    <w:unhideWhenUsed/>
    <w:qFormat/>
    <w:rsid w:val="004A5E79"/>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t-EE"/>
    </w:rPr>
  </w:style>
  <w:style w:type="paragraph" w:styleId="Heading4">
    <w:name w:val="heading 4"/>
    <w:basedOn w:val="Normal"/>
    <w:next w:val="Normal"/>
    <w:link w:val="Heading4Char"/>
    <w:uiPriority w:val="9"/>
    <w:unhideWhenUsed/>
    <w:qFormat/>
    <w:rsid w:val="004B50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E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E79"/>
  </w:style>
  <w:style w:type="paragraph" w:styleId="Footer">
    <w:name w:val="footer"/>
    <w:basedOn w:val="Normal"/>
    <w:link w:val="FooterChar"/>
    <w:uiPriority w:val="99"/>
    <w:unhideWhenUsed/>
    <w:rsid w:val="004A5E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E79"/>
  </w:style>
  <w:style w:type="table" w:styleId="TableGrid">
    <w:name w:val="Table Grid"/>
    <w:basedOn w:val="TableNormal"/>
    <w:uiPriority w:val="39"/>
    <w:rsid w:val="004A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5E79"/>
    <w:rPr>
      <w:rFonts w:asciiTheme="majorHAnsi" w:eastAsiaTheme="majorEastAsia" w:hAnsiTheme="majorHAnsi" w:cstheme="majorBidi"/>
      <w:b/>
      <w:bCs/>
      <w:color w:val="5B9BD5" w:themeColor="accent1"/>
      <w:sz w:val="26"/>
      <w:szCs w:val="26"/>
      <w:lang w:eastAsia="et-EE"/>
    </w:rPr>
  </w:style>
  <w:style w:type="character" w:customStyle="1" w:styleId="Heading3Char">
    <w:name w:val="Heading 3 Char"/>
    <w:basedOn w:val="DefaultParagraphFont"/>
    <w:link w:val="Heading3"/>
    <w:uiPriority w:val="9"/>
    <w:rsid w:val="004A5E79"/>
    <w:rPr>
      <w:rFonts w:asciiTheme="majorHAnsi" w:eastAsiaTheme="majorEastAsia" w:hAnsiTheme="majorHAnsi" w:cstheme="majorBidi"/>
      <w:b/>
      <w:bCs/>
      <w:color w:val="5B9BD5" w:themeColor="accent1"/>
      <w:sz w:val="24"/>
      <w:szCs w:val="24"/>
      <w:lang w:eastAsia="et-EE"/>
    </w:rPr>
  </w:style>
  <w:style w:type="paragraph" w:styleId="NoSpacing">
    <w:name w:val="No Spacing"/>
    <w:uiPriority w:val="1"/>
    <w:qFormat/>
    <w:rsid w:val="004B5006"/>
    <w:pPr>
      <w:spacing w:after="0" w:line="240" w:lineRule="auto"/>
    </w:pPr>
  </w:style>
  <w:style w:type="paragraph" w:styleId="ListParagraph">
    <w:name w:val="List Paragraph"/>
    <w:basedOn w:val="Normal"/>
    <w:uiPriority w:val="34"/>
    <w:qFormat/>
    <w:rsid w:val="004B5006"/>
    <w:pPr>
      <w:ind w:left="720"/>
      <w:contextualSpacing/>
    </w:pPr>
  </w:style>
  <w:style w:type="character" w:customStyle="1" w:styleId="Heading1Char">
    <w:name w:val="Heading 1 Char"/>
    <w:basedOn w:val="DefaultParagraphFont"/>
    <w:link w:val="Heading1"/>
    <w:uiPriority w:val="9"/>
    <w:rsid w:val="004B500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B500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27E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E50"/>
    <w:rPr>
      <w:rFonts w:ascii="Lucida Grande" w:hAnsi="Lucida Grande" w:cs="Lucida Grande"/>
      <w:sz w:val="18"/>
      <w:szCs w:val="18"/>
    </w:rPr>
  </w:style>
  <w:style w:type="paragraph" w:styleId="TOCHeading">
    <w:name w:val="TOC Heading"/>
    <w:basedOn w:val="Heading1"/>
    <w:next w:val="Normal"/>
    <w:uiPriority w:val="39"/>
    <w:unhideWhenUsed/>
    <w:qFormat/>
    <w:rsid w:val="00255131"/>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255131"/>
    <w:pPr>
      <w:spacing w:before="240" w:after="120"/>
    </w:pPr>
    <w:rPr>
      <w:b/>
      <w:caps/>
      <w:u w:val="single"/>
    </w:rPr>
  </w:style>
  <w:style w:type="paragraph" w:styleId="TOC2">
    <w:name w:val="toc 2"/>
    <w:basedOn w:val="Normal"/>
    <w:next w:val="Normal"/>
    <w:autoRedefine/>
    <w:uiPriority w:val="39"/>
    <w:semiHidden/>
    <w:unhideWhenUsed/>
    <w:rsid w:val="00255131"/>
    <w:pPr>
      <w:spacing w:after="0"/>
    </w:pPr>
    <w:rPr>
      <w:b/>
      <w:smallCaps/>
    </w:rPr>
  </w:style>
  <w:style w:type="paragraph" w:styleId="TOC3">
    <w:name w:val="toc 3"/>
    <w:basedOn w:val="Normal"/>
    <w:next w:val="Normal"/>
    <w:autoRedefine/>
    <w:uiPriority w:val="39"/>
    <w:semiHidden/>
    <w:unhideWhenUsed/>
    <w:rsid w:val="00255131"/>
    <w:pPr>
      <w:spacing w:after="0"/>
    </w:pPr>
    <w:rPr>
      <w:smallCaps/>
    </w:rPr>
  </w:style>
  <w:style w:type="paragraph" w:styleId="TOC4">
    <w:name w:val="toc 4"/>
    <w:basedOn w:val="Normal"/>
    <w:next w:val="Normal"/>
    <w:autoRedefine/>
    <w:uiPriority w:val="39"/>
    <w:semiHidden/>
    <w:unhideWhenUsed/>
    <w:rsid w:val="00255131"/>
    <w:pPr>
      <w:spacing w:after="0"/>
    </w:pPr>
  </w:style>
  <w:style w:type="paragraph" w:styleId="TOC5">
    <w:name w:val="toc 5"/>
    <w:basedOn w:val="Normal"/>
    <w:next w:val="Normal"/>
    <w:autoRedefine/>
    <w:uiPriority w:val="39"/>
    <w:semiHidden/>
    <w:unhideWhenUsed/>
    <w:rsid w:val="00255131"/>
    <w:pPr>
      <w:spacing w:after="0"/>
    </w:pPr>
  </w:style>
  <w:style w:type="paragraph" w:styleId="TOC6">
    <w:name w:val="toc 6"/>
    <w:basedOn w:val="Normal"/>
    <w:next w:val="Normal"/>
    <w:autoRedefine/>
    <w:uiPriority w:val="39"/>
    <w:semiHidden/>
    <w:unhideWhenUsed/>
    <w:rsid w:val="00255131"/>
    <w:pPr>
      <w:spacing w:after="0"/>
    </w:pPr>
  </w:style>
  <w:style w:type="paragraph" w:styleId="TOC7">
    <w:name w:val="toc 7"/>
    <w:basedOn w:val="Normal"/>
    <w:next w:val="Normal"/>
    <w:autoRedefine/>
    <w:uiPriority w:val="39"/>
    <w:semiHidden/>
    <w:unhideWhenUsed/>
    <w:rsid w:val="00255131"/>
    <w:pPr>
      <w:spacing w:after="0"/>
    </w:pPr>
  </w:style>
  <w:style w:type="paragraph" w:styleId="TOC8">
    <w:name w:val="toc 8"/>
    <w:basedOn w:val="Normal"/>
    <w:next w:val="Normal"/>
    <w:autoRedefine/>
    <w:uiPriority w:val="39"/>
    <w:semiHidden/>
    <w:unhideWhenUsed/>
    <w:rsid w:val="00255131"/>
    <w:pPr>
      <w:spacing w:after="0"/>
    </w:pPr>
  </w:style>
  <w:style w:type="paragraph" w:styleId="TOC9">
    <w:name w:val="toc 9"/>
    <w:basedOn w:val="Normal"/>
    <w:next w:val="Normal"/>
    <w:autoRedefine/>
    <w:uiPriority w:val="39"/>
    <w:semiHidden/>
    <w:unhideWhenUsed/>
    <w:rsid w:val="0025513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754">
      <w:bodyDiv w:val="1"/>
      <w:marLeft w:val="0"/>
      <w:marRight w:val="0"/>
      <w:marTop w:val="0"/>
      <w:marBottom w:val="0"/>
      <w:divBdr>
        <w:top w:val="none" w:sz="0" w:space="0" w:color="auto"/>
        <w:left w:val="none" w:sz="0" w:space="0" w:color="auto"/>
        <w:bottom w:val="none" w:sz="0" w:space="0" w:color="auto"/>
        <w:right w:val="none" w:sz="0" w:space="0" w:color="auto"/>
      </w:divBdr>
    </w:div>
    <w:div w:id="85663150">
      <w:bodyDiv w:val="1"/>
      <w:marLeft w:val="0"/>
      <w:marRight w:val="0"/>
      <w:marTop w:val="0"/>
      <w:marBottom w:val="0"/>
      <w:divBdr>
        <w:top w:val="none" w:sz="0" w:space="0" w:color="auto"/>
        <w:left w:val="none" w:sz="0" w:space="0" w:color="auto"/>
        <w:bottom w:val="none" w:sz="0" w:space="0" w:color="auto"/>
        <w:right w:val="none" w:sz="0" w:space="0" w:color="auto"/>
      </w:divBdr>
    </w:div>
    <w:div w:id="90244237">
      <w:bodyDiv w:val="1"/>
      <w:marLeft w:val="0"/>
      <w:marRight w:val="0"/>
      <w:marTop w:val="0"/>
      <w:marBottom w:val="0"/>
      <w:divBdr>
        <w:top w:val="none" w:sz="0" w:space="0" w:color="auto"/>
        <w:left w:val="none" w:sz="0" w:space="0" w:color="auto"/>
        <w:bottom w:val="none" w:sz="0" w:space="0" w:color="auto"/>
        <w:right w:val="none" w:sz="0" w:space="0" w:color="auto"/>
      </w:divBdr>
    </w:div>
    <w:div w:id="135923137">
      <w:bodyDiv w:val="1"/>
      <w:marLeft w:val="0"/>
      <w:marRight w:val="0"/>
      <w:marTop w:val="0"/>
      <w:marBottom w:val="0"/>
      <w:divBdr>
        <w:top w:val="none" w:sz="0" w:space="0" w:color="auto"/>
        <w:left w:val="none" w:sz="0" w:space="0" w:color="auto"/>
        <w:bottom w:val="none" w:sz="0" w:space="0" w:color="auto"/>
        <w:right w:val="none" w:sz="0" w:space="0" w:color="auto"/>
      </w:divBdr>
    </w:div>
    <w:div w:id="183524712">
      <w:bodyDiv w:val="1"/>
      <w:marLeft w:val="0"/>
      <w:marRight w:val="0"/>
      <w:marTop w:val="0"/>
      <w:marBottom w:val="0"/>
      <w:divBdr>
        <w:top w:val="none" w:sz="0" w:space="0" w:color="auto"/>
        <w:left w:val="none" w:sz="0" w:space="0" w:color="auto"/>
        <w:bottom w:val="none" w:sz="0" w:space="0" w:color="auto"/>
        <w:right w:val="none" w:sz="0" w:space="0" w:color="auto"/>
      </w:divBdr>
    </w:div>
    <w:div w:id="230776355">
      <w:bodyDiv w:val="1"/>
      <w:marLeft w:val="0"/>
      <w:marRight w:val="0"/>
      <w:marTop w:val="0"/>
      <w:marBottom w:val="0"/>
      <w:divBdr>
        <w:top w:val="none" w:sz="0" w:space="0" w:color="auto"/>
        <w:left w:val="none" w:sz="0" w:space="0" w:color="auto"/>
        <w:bottom w:val="none" w:sz="0" w:space="0" w:color="auto"/>
        <w:right w:val="none" w:sz="0" w:space="0" w:color="auto"/>
      </w:divBdr>
    </w:div>
    <w:div w:id="249507934">
      <w:bodyDiv w:val="1"/>
      <w:marLeft w:val="0"/>
      <w:marRight w:val="0"/>
      <w:marTop w:val="0"/>
      <w:marBottom w:val="0"/>
      <w:divBdr>
        <w:top w:val="none" w:sz="0" w:space="0" w:color="auto"/>
        <w:left w:val="none" w:sz="0" w:space="0" w:color="auto"/>
        <w:bottom w:val="none" w:sz="0" w:space="0" w:color="auto"/>
        <w:right w:val="none" w:sz="0" w:space="0" w:color="auto"/>
      </w:divBdr>
    </w:div>
    <w:div w:id="272518444">
      <w:bodyDiv w:val="1"/>
      <w:marLeft w:val="0"/>
      <w:marRight w:val="0"/>
      <w:marTop w:val="0"/>
      <w:marBottom w:val="0"/>
      <w:divBdr>
        <w:top w:val="none" w:sz="0" w:space="0" w:color="auto"/>
        <w:left w:val="none" w:sz="0" w:space="0" w:color="auto"/>
        <w:bottom w:val="none" w:sz="0" w:space="0" w:color="auto"/>
        <w:right w:val="none" w:sz="0" w:space="0" w:color="auto"/>
      </w:divBdr>
    </w:div>
    <w:div w:id="286856089">
      <w:bodyDiv w:val="1"/>
      <w:marLeft w:val="0"/>
      <w:marRight w:val="0"/>
      <w:marTop w:val="0"/>
      <w:marBottom w:val="0"/>
      <w:divBdr>
        <w:top w:val="none" w:sz="0" w:space="0" w:color="auto"/>
        <w:left w:val="none" w:sz="0" w:space="0" w:color="auto"/>
        <w:bottom w:val="none" w:sz="0" w:space="0" w:color="auto"/>
        <w:right w:val="none" w:sz="0" w:space="0" w:color="auto"/>
      </w:divBdr>
    </w:div>
    <w:div w:id="316034187">
      <w:bodyDiv w:val="1"/>
      <w:marLeft w:val="0"/>
      <w:marRight w:val="0"/>
      <w:marTop w:val="0"/>
      <w:marBottom w:val="0"/>
      <w:divBdr>
        <w:top w:val="none" w:sz="0" w:space="0" w:color="auto"/>
        <w:left w:val="none" w:sz="0" w:space="0" w:color="auto"/>
        <w:bottom w:val="none" w:sz="0" w:space="0" w:color="auto"/>
        <w:right w:val="none" w:sz="0" w:space="0" w:color="auto"/>
      </w:divBdr>
    </w:div>
    <w:div w:id="329139779">
      <w:bodyDiv w:val="1"/>
      <w:marLeft w:val="0"/>
      <w:marRight w:val="0"/>
      <w:marTop w:val="0"/>
      <w:marBottom w:val="0"/>
      <w:divBdr>
        <w:top w:val="none" w:sz="0" w:space="0" w:color="auto"/>
        <w:left w:val="none" w:sz="0" w:space="0" w:color="auto"/>
        <w:bottom w:val="none" w:sz="0" w:space="0" w:color="auto"/>
        <w:right w:val="none" w:sz="0" w:space="0" w:color="auto"/>
      </w:divBdr>
    </w:div>
    <w:div w:id="360207176">
      <w:bodyDiv w:val="1"/>
      <w:marLeft w:val="0"/>
      <w:marRight w:val="0"/>
      <w:marTop w:val="0"/>
      <w:marBottom w:val="0"/>
      <w:divBdr>
        <w:top w:val="none" w:sz="0" w:space="0" w:color="auto"/>
        <w:left w:val="none" w:sz="0" w:space="0" w:color="auto"/>
        <w:bottom w:val="none" w:sz="0" w:space="0" w:color="auto"/>
        <w:right w:val="none" w:sz="0" w:space="0" w:color="auto"/>
      </w:divBdr>
    </w:div>
    <w:div w:id="365371023">
      <w:bodyDiv w:val="1"/>
      <w:marLeft w:val="0"/>
      <w:marRight w:val="0"/>
      <w:marTop w:val="0"/>
      <w:marBottom w:val="0"/>
      <w:divBdr>
        <w:top w:val="none" w:sz="0" w:space="0" w:color="auto"/>
        <w:left w:val="none" w:sz="0" w:space="0" w:color="auto"/>
        <w:bottom w:val="none" w:sz="0" w:space="0" w:color="auto"/>
        <w:right w:val="none" w:sz="0" w:space="0" w:color="auto"/>
      </w:divBdr>
    </w:div>
    <w:div w:id="469516999">
      <w:bodyDiv w:val="1"/>
      <w:marLeft w:val="0"/>
      <w:marRight w:val="0"/>
      <w:marTop w:val="0"/>
      <w:marBottom w:val="0"/>
      <w:divBdr>
        <w:top w:val="none" w:sz="0" w:space="0" w:color="auto"/>
        <w:left w:val="none" w:sz="0" w:space="0" w:color="auto"/>
        <w:bottom w:val="none" w:sz="0" w:space="0" w:color="auto"/>
        <w:right w:val="none" w:sz="0" w:space="0" w:color="auto"/>
      </w:divBdr>
    </w:div>
    <w:div w:id="484013228">
      <w:bodyDiv w:val="1"/>
      <w:marLeft w:val="0"/>
      <w:marRight w:val="0"/>
      <w:marTop w:val="0"/>
      <w:marBottom w:val="0"/>
      <w:divBdr>
        <w:top w:val="none" w:sz="0" w:space="0" w:color="auto"/>
        <w:left w:val="none" w:sz="0" w:space="0" w:color="auto"/>
        <w:bottom w:val="none" w:sz="0" w:space="0" w:color="auto"/>
        <w:right w:val="none" w:sz="0" w:space="0" w:color="auto"/>
      </w:divBdr>
    </w:div>
    <w:div w:id="488130434">
      <w:bodyDiv w:val="1"/>
      <w:marLeft w:val="0"/>
      <w:marRight w:val="0"/>
      <w:marTop w:val="0"/>
      <w:marBottom w:val="0"/>
      <w:divBdr>
        <w:top w:val="none" w:sz="0" w:space="0" w:color="auto"/>
        <w:left w:val="none" w:sz="0" w:space="0" w:color="auto"/>
        <w:bottom w:val="none" w:sz="0" w:space="0" w:color="auto"/>
        <w:right w:val="none" w:sz="0" w:space="0" w:color="auto"/>
      </w:divBdr>
    </w:div>
    <w:div w:id="536702702">
      <w:bodyDiv w:val="1"/>
      <w:marLeft w:val="0"/>
      <w:marRight w:val="0"/>
      <w:marTop w:val="0"/>
      <w:marBottom w:val="0"/>
      <w:divBdr>
        <w:top w:val="none" w:sz="0" w:space="0" w:color="auto"/>
        <w:left w:val="none" w:sz="0" w:space="0" w:color="auto"/>
        <w:bottom w:val="none" w:sz="0" w:space="0" w:color="auto"/>
        <w:right w:val="none" w:sz="0" w:space="0" w:color="auto"/>
      </w:divBdr>
    </w:div>
    <w:div w:id="551159826">
      <w:bodyDiv w:val="1"/>
      <w:marLeft w:val="0"/>
      <w:marRight w:val="0"/>
      <w:marTop w:val="0"/>
      <w:marBottom w:val="0"/>
      <w:divBdr>
        <w:top w:val="none" w:sz="0" w:space="0" w:color="auto"/>
        <w:left w:val="none" w:sz="0" w:space="0" w:color="auto"/>
        <w:bottom w:val="none" w:sz="0" w:space="0" w:color="auto"/>
        <w:right w:val="none" w:sz="0" w:space="0" w:color="auto"/>
      </w:divBdr>
    </w:div>
    <w:div w:id="625235596">
      <w:bodyDiv w:val="1"/>
      <w:marLeft w:val="0"/>
      <w:marRight w:val="0"/>
      <w:marTop w:val="0"/>
      <w:marBottom w:val="0"/>
      <w:divBdr>
        <w:top w:val="none" w:sz="0" w:space="0" w:color="auto"/>
        <w:left w:val="none" w:sz="0" w:space="0" w:color="auto"/>
        <w:bottom w:val="none" w:sz="0" w:space="0" w:color="auto"/>
        <w:right w:val="none" w:sz="0" w:space="0" w:color="auto"/>
      </w:divBdr>
    </w:div>
    <w:div w:id="629288908">
      <w:bodyDiv w:val="1"/>
      <w:marLeft w:val="0"/>
      <w:marRight w:val="0"/>
      <w:marTop w:val="0"/>
      <w:marBottom w:val="0"/>
      <w:divBdr>
        <w:top w:val="none" w:sz="0" w:space="0" w:color="auto"/>
        <w:left w:val="none" w:sz="0" w:space="0" w:color="auto"/>
        <w:bottom w:val="none" w:sz="0" w:space="0" w:color="auto"/>
        <w:right w:val="none" w:sz="0" w:space="0" w:color="auto"/>
      </w:divBdr>
    </w:div>
    <w:div w:id="643394580">
      <w:bodyDiv w:val="1"/>
      <w:marLeft w:val="0"/>
      <w:marRight w:val="0"/>
      <w:marTop w:val="0"/>
      <w:marBottom w:val="0"/>
      <w:divBdr>
        <w:top w:val="none" w:sz="0" w:space="0" w:color="auto"/>
        <w:left w:val="none" w:sz="0" w:space="0" w:color="auto"/>
        <w:bottom w:val="none" w:sz="0" w:space="0" w:color="auto"/>
        <w:right w:val="none" w:sz="0" w:space="0" w:color="auto"/>
      </w:divBdr>
    </w:div>
    <w:div w:id="732893505">
      <w:bodyDiv w:val="1"/>
      <w:marLeft w:val="0"/>
      <w:marRight w:val="0"/>
      <w:marTop w:val="0"/>
      <w:marBottom w:val="0"/>
      <w:divBdr>
        <w:top w:val="none" w:sz="0" w:space="0" w:color="auto"/>
        <w:left w:val="none" w:sz="0" w:space="0" w:color="auto"/>
        <w:bottom w:val="none" w:sz="0" w:space="0" w:color="auto"/>
        <w:right w:val="none" w:sz="0" w:space="0" w:color="auto"/>
      </w:divBdr>
    </w:div>
    <w:div w:id="735279575">
      <w:bodyDiv w:val="1"/>
      <w:marLeft w:val="0"/>
      <w:marRight w:val="0"/>
      <w:marTop w:val="0"/>
      <w:marBottom w:val="0"/>
      <w:divBdr>
        <w:top w:val="none" w:sz="0" w:space="0" w:color="auto"/>
        <w:left w:val="none" w:sz="0" w:space="0" w:color="auto"/>
        <w:bottom w:val="none" w:sz="0" w:space="0" w:color="auto"/>
        <w:right w:val="none" w:sz="0" w:space="0" w:color="auto"/>
      </w:divBdr>
    </w:div>
    <w:div w:id="763841618">
      <w:bodyDiv w:val="1"/>
      <w:marLeft w:val="0"/>
      <w:marRight w:val="0"/>
      <w:marTop w:val="0"/>
      <w:marBottom w:val="0"/>
      <w:divBdr>
        <w:top w:val="none" w:sz="0" w:space="0" w:color="auto"/>
        <w:left w:val="none" w:sz="0" w:space="0" w:color="auto"/>
        <w:bottom w:val="none" w:sz="0" w:space="0" w:color="auto"/>
        <w:right w:val="none" w:sz="0" w:space="0" w:color="auto"/>
      </w:divBdr>
    </w:div>
    <w:div w:id="767850635">
      <w:bodyDiv w:val="1"/>
      <w:marLeft w:val="0"/>
      <w:marRight w:val="0"/>
      <w:marTop w:val="0"/>
      <w:marBottom w:val="0"/>
      <w:divBdr>
        <w:top w:val="none" w:sz="0" w:space="0" w:color="auto"/>
        <w:left w:val="none" w:sz="0" w:space="0" w:color="auto"/>
        <w:bottom w:val="none" w:sz="0" w:space="0" w:color="auto"/>
        <w:right w:val="none" w:sz="0" w:space="0" w:color="auto"/>
      </w:divBdr>
    </w:div>
    <w:div w:id="774012197">
      <w:bodyDiv w:val="1"/>
      <w:marLeft w:val="0"/>
      <w:marRight w:val="0"/>
      <w:marTop w:val="0"/>
      <w:marBottom w:val="0"/>
      <w:divBdr>
        <w:top w:val="none" w:sz="0" w:space="0" w:color="auto"/>
        <w:left w:val="none" w:sz="0" w:space="0" w:color="auto"/>
        <w:bottom w:val="none" w:sz="0" w:space="0" w:color="auto"/>
        <w:right w:val="none" w:sz="0" w:space="0" w:color="auto"/>
      </w:divBdr>
    </w:div>
    <w:div w:id="777722704">
      <w:bodyDiv w:val="1"/>
      <w:marLeft w:val="0"/>
      <w:marRight w:val="0"/>
      <w:marTop w:val="0"/>
      <w:marBottom w:val="0"/>
      <w:divBdr>
        <w:top w:val="none" w:sz="0" w:space="0" w:color="auto"/>
        <w:left w:val="none" w:sz="0" w:space="0" w:color="auto"/>
        <w:bottom w:val="none" w:sz="0" w:space="0" w:color="auto"/>
        <w:right w:val="none" w:sz="0" w:space="0" w:color="auto"/>
      </w:divBdr>
    </w:div>
    <w:div w:id="783580578">
      <w:bodyDiv w:val="1"/>
      <w:marLeft w:val="0"/>
      <w:marRight w:val="0"/>
      <w:marTop w:val="0"/>
      <w:marBottom w:val="0"/>
      <w:divBdr>
        <w:top w:val="none" w:sz="0" w:space="0" w:color="auto"/>
        <w:left w:val="none" w:sz="0" w:space="0" w:color="auto"/>
        <w:bottom w:val="none" w:sz="0" w:space="0" w:color="auto"/>
        <w:right w:val="none" w:sz="0" w:space="0" w:color="auto"/>
      </w:divBdr>
    </w:div>
    <w:div w:id="789862052">
      <w:bodyDiv w:val="1"/>
      <w:marLeft w:val="0"/>
      <w:marRight w:val="0"/>
      <w:marTop w:val="0"/>
      <w:marBottom w:val="0"/>
      <w:divBdr>
        <w:top w:val="none" w:sz="0" w:space="0" w:color="auto"/>
        <w:left w:val="none" w:sz="0" w:space="0" w:color="auto"/>
        <w:bottom w:val="none" w:sz="0" w:space="0" w:color="auto"/>
        <w:right w:val="none" w:sz="0" w:space="0" w:color="auto"/>
      </w:divBdr>
    </w:div>
    <w:div w:id="820120173">
      <w:bodyDiv w:val="1"/>
      <w:marLeft w:val="0"/>
      <w:marRight w:val="0"/>
      <w:marTop w:val="0"/>
      <w:marBottom w:val="0"/>
      <w:divBdr>
        <w:top w:val="none" w:sz="0" w:space="0" w:color="auto"/>
        <w:left w:val="none" w:sz="0" w:space="0" w:color="auto"/>
        <w:bottom w:val="none" w:sz="0" w:space="0" w:color="auto"/>
        <w:right w:val="none" w:sz="0" w:space="0" w:color="auto"/>
      </w:divBdr>
    </w:div>
    <w:div w:id="833493900">
      <w:bodyDiv w:val="1"/>
      <w:marLeft w:val="0"/>
      <w:marRight w:val="0"/>
      <w:marTop w:val="0"/>
      <w:marBottom w:val="0"/>
      <w:divBdr>
        <w:top w:val="none" w:sz="0" w:space="0" w:color="auto"/>
        <w:left w:val="none" w:sz="0" w:space="0" w:color="auto"/>
        <w:bottom w:val="none" w:sz="0" w:space="0" w:color="auto"/>
        <w:right w:val="none" w:sz="0" w:space="0" w:color="auto"/>
      </w:divBdr>
    </w:div>
    <w:div w:id="863136278">
      <w:bodyDiv w:val="1"/>
      <w:marLeft w:val="0"/>
      <w:marRight w:val="0"/>
      <w:marTop w:val="0"/>
      <w:marBottom w:val="0"/>
      <w:divBdr>
        <w:top w:val="none" w:sz="0" w:space="0" w:color="auto"/>
        <w:left w:val="none" w:sz="0" w:space="0" w:color="auto"/>
        <w:bottom w:val="none" w:sz="0" w:space="0" w:color="auto"/>
        <w:right w:val="none" w:sz="0" w:space="0" w:color="auto"/>
      </w:divBdr>
    </w:div>
    <w:div w:id="868421201">
      <w:bodyDiv w:val="1"/>
      <w:marLeft w:val="0"/>
      <w:marRight w:val="0"/>
      <w:marTop w:val="0"/>
      <w:marBottom w:val="0"/>
      <w:divBdr>
        <w:top w:val="none" w:sz="0" w:space="0" w:color="auto"/>
        <w:left w:val="none" w:sz="0" w:space="0" w:color="auto"/>
        <w:bottom w:val="none" w:sz="0" w:space="0" w:color="auto"/>
        <w:right w:val="none" w:sz="0" w:space="0" w:color="auto"/>
      </w:divBdr>
    </w:div>
    <w:div w:id="880477687">
      <w:bodyDiv w:val="1"/>
      <w:marLeft w:val="0"/>
      <w:marRight w:val="0"/>
      <w:marTop w:val="0"/>
      <w:marBottom w:val="0"/>
      <w:divBdr>
        <w:top w:val="none" w:sz="0" w:space="0" w:color="auto"/>
        <w:left w:val="none" w:sz="0" w:space="0" w:color="auto"/>
        <w:bottom w:val="none" w:sz="0" w:space="0" w:color="auto"/>
        <w:right w:val="none" w:sz="0" w:space="0" w:color="auto"/>
      </w:divBdr>
    </w:div>
    <w:div w:id="918053789">
      <w:bodyDiv w:val="1"/>
      <w:marLeft w:val="0"/>
      <w:marRight w:val="0"/>
      <w:marTop w:val="0"/>
      <w:marBottom w:val="0"/>
      <w:divBdr>
        <w:top w:val="none" w:sz="0" w:space="0" w:color="auto"/>
        <w:left w:val="none" w:sz="0" w:space="0" w:color="auto"/>
        <w:bottom w:val="none" w:sz="0" w:space="0" w:color="auto"/>
        <w:right w:val="none" w:sz="0" w:space="0" w:color="auto"/>
      </w:divBdr>
    </w:div>
    <w:div w:id="956107620">
      <w:bodyDiv w:val="1"/>
      <w:marLeft w:val="0"/>
      <w:marRight w:val="0"/>
      <w:marTop w:val="0"/>
      <w:marBottom w:val="0"/>
      <w:divBdr>
        <w:top w:val="none" w:sz="0" w:space="0" w:color="auto"/>
        <w:left w:val="none" w:sz="0" w:space="0" w:color="auto"/>
        <w:bottom w:val="none" w:sz="0" w:space="0" w:color="auto"/>
        <w:right w:val="none" w:sz="0" w:space="0" w:color="auto"/>
      </w:divBdr>
    </w:div>
    <w:div w:id="959989558">
      <w:bodyDiv w:val="1"/>
      <w:marLeft w:val="0"/>
      <w:marRight w:val="0"/>
      <w:marTop w:val="0"/>
      <w:marBottom w:val="0"/>
      <w:divBdr>
        <w:top w:val="none" w:sz="0" w:space="0" w:color="auto"/>
        <w:left w:val="none" w:sz="0" w:space="0" w:color="auto"/>
        <w:bottom w:val="none" w:sz="0" w:space="0" w:color="auto"/>
        <w:right w:val="none" w:sz="0" w:space="0" w:color="auto"/>
      </w:divBdr>
    </w:div>
    <w:div w:id="1001391547">
      <w:bodyDiv w:val="1"/>
      <w:marLeft w:val="0"/>
      <w:marRight w:val="0"/>
      <w:marTop w:val="0"/>
      <w:marBottom w:val="0"/>
      <w:divBdr>
        <w:top w:val="none" w:sz="0" w:space="0" w:color="auto"/>
        <w:left w:val="none" w:sz="0" w:space="0" w:color="auto"/>
        <w:bottom w:val="none" w:sz="0" w:space="0" w:color="auto"/>
        <w:right w:val="none" w:sz="0" w:space="0" w:color="auto"/>
      </w:divBdr>
    </w:div>
    <w:div w:id="1036006232">
      <w:bodyDiv w:val="1"/>
      <w:marLeft w:val="0"/>
      <w:marRight w:val="0"/>
      <w:marTop w:val="0"/>
      <w:marBottom w:val="0"/>
      <w:divBdr>
        <w:top w:val="none" w:sz="0" w:space="0" w:color="auto"/>
        <w:left w:val="none" w:sz="0" w:space="0" w:color="auto"/>
        <w:bottom w:val="none" w:sz="0" w:space="0" w:color="auto"/>
        <w:right w:val="none" w:sz="0" w:space="0" w:color="auto"/>
      </w:divBdr>
    </w:div>
    <w:div w:id="1044132816">
      <w:bodyDiv w:val="1"/>
      <w:marLeft w:val="0"/>
      <w:marRight w:val="0"/>
      <w:marTop w:val="0"/>
      <w:marBottom w:val="0"/>
      <w:divBdr>
        <w:top w:val="none" w:sz="0" w:space="0" w:color="auto"/>
        <w:left w:val="none" w:sz="0" w:space="0" w:color="auto"/>
        <w:bottom w:val="none" w:sz="0" w:space="0" w:color="auto"/>
        <w:right w:val="none" w:sz="0" w:space="0" w:color="auto"/>
      </w:divBdr>
    </w:div>
    <w:div w:id="1071200802">
      <w:bodyDiv w:val="1"/>
      <w:marLeft w:val="0"/>
      <w:marRight w:val="0"/>
      <w:marTop w:val="0"/>
      <w:marBottom w:val="0"/>
      <w:divBdr>
        <w:top w:val="none" w:sz="0" w:space="0" w:color="auto"/>
        <w:left w:val="none" w:sz="0" w:space="0" w:color="auto"/>
        <w:bottom w:val="none" w:sz="0" w:space="0" w:color="auto"/>
        <w:right w:val="none" w:sz="0" w:space="0" w:color="auto"/>
      </w:divBdr>
    </w:div>
    <w:div w:id="1159612689">
      <w:bodyDiv w:val="1"/>
      <w:marLeft w:val="0"/>
      <w:marRight w:val="0"/>
      <w:marTop w:val="0"/>
      <w:marBottom w:val="0"/>
      <w:divBdr>
        <w:top w:val="none" w:sz="0" w:space="0" w:color="auto"/>
        <w:left w:val="none" w:sz="0" w:space="0" w:color="auto"/>
        <w:bottom w:val="none" w:sz="0" w:space="0" w:color="auto"/>
        <w:right w:val="none" w:sz="0" w:space="0" w:color="auto"/>
      </w:divBdr>
    </w:div>
    <w:div w:id="1179077458">
      <w:bodyDiv w:val="1"/>
      <w:marLeft w:val="0"/>
      <w:marRight w:val="0"/>
      <w:marTop w:val="0"/>
      <w:marBottom w:val="0"/>
      <w:divBdr>
        <w:top w:val="none" w:sz="0" w:space="0" w:color="auto"/>
        <w:left w:val="none" w:sz="0" w:space="0" w:color="auto"/>
        <w:bottom w:val="none" w:sz="0" w:space="0" w:color="auto"/>
        <w:right w:val="none" w:sz="0" w:space="0" w:color="auto"/>
      </w:divBdr>
    </w:div>
    <w:div w:id="1202942947">
      <w:bodyDiv w:val="1"/>
      <w:marLeft w:val="0"/>
      <w:marRight w:val="0"/>
      <w:marTop w:val="0"/>
      <w:marBottom w:val="0"/>
      <w:divBdr>
        <w:top w:val="none" w:sz="0" w:space="0" w:color="auto"/>
        <w:left w:val="none" w:sz="0" w:space="0" w:color="auto"/>
        <w:bottom w:val="none" w:sz="0" w:space="0" w:color="auto"/>
        <w:right w:val="none" w:sz="0" w:space="0" w:color="auto"/>
      </w:divBdr>
    </w:div>
    <w:div w:id="1254431469">
      <w:bodyDiv w:val="1"/>
      <w:marLeft w:val="0"/>
      <w:marRight w:val="0"/>
      <w:marTop w:val="0"/>
      <w:marBottom w:val="0"/>
      <w:divBdr>
        <w:top w:val="none" w:sz="0" w:space="0" w:color="auto"/>
        <w:left w:val="none" w:sz="0" w:space="0" w:color="auto"/>
        <w:bottom w:val="none" w:sz="0" w:space="0" w:color="auto"/>
        <w:right w:val="none" w:sz="0" w:space="0" w:color="auto"/>
      </w:divBdr>
    </w:div>
    <w:div w:id="1288661678">
      <w:bodyDiv w:val="1"/>
      <w:marLeft w:val="0"/>
      <w:marRight w:val="0"/>
      <w:marTop w:val="0"/>
      <w:marBottom w:val="0"/>
      <w:divBdr>
        <w:top w:val="none" w:sz="0" w:space="0" w:color="auto"/>
        <w:left w:val="none" w:sz="0" w:space="0" w:color="auto"/>
        <w:bottom w:val="none" w:sz="0" w:space="0" w:color="auto"/>
        <w:right w:val="none" w:sz="0" w:space="0" w:color="auto"/>
      </w:divBdr>
    </w:div>
    <w:div w:id="1310787452">
      <w:bodyDiv w:val="1"/>
      <w:marLeft w:val="0"/>
      <w:marRight w:val="0"/>
      <w:marTop w:val="0"/>
      <w:marBottom w:val="0"/>
      <w:divBdr>
        <w:top w:val="none" w:sz="0" w:space="0" w:color="auto"/>
        <w:left w:val="none" w:sz="0" w:space="0" w:color="auto"/>
        <w:bottom w:val="none" w:sz="0" w:space="0" w:color="auto"/>
        <w:right w:val="none" w:sz="0" w:space="0" w:color="auto"/>
      </w:divBdr>
    </w:div>
    <w:div w:id="1321495368">
      <w:bodyDiv w:val="1"/>
      <w:marLeft w:val="0"/>
      <w:marRight w:val="0"/>
      <w:marTop w:val="0"/>
      <w:marBottom w:val="0"/>
      <w:divBdr>
        <w:top w:val="none" w:sz="0" w:space="0" w:color="auto"/>
        <w:left w:val="none" w:sz="0" w:space="0" w:color="auto"/>
        <w:bottom w:val="none" w:sz="0" w:space="0" w:color="auto"/>
        <w:right w:val="none" w:sz="0" w:space="0" w:color="auto"/>
      </w:divBdr>
    </w:div>
    <w:div w:id="1341273231">
      <w:bodyDiv w:val="1"/>
      <w:marLeft w:val="0"/>
      <w:marRight w:val="0"/>
      <w:marTop w:val="0"/>
      <w:marBottom w:val="0"/>
      <w:divBdr>
        <w:top w:val="none" w:sz="0" w:space="0" w:color="auto"/>
        <w:left w:val="none" w:sz="0" w:space="0" w:color="auto"/>
        <w:bottom w:val="none" w:sz="0" w:space="0" w:color="auto"/>
        <w:right w:val="none" w:sz="0" w:space="0" w:color="auto"/>
      </w:divBdr>
    </w:div>
    <w:div w:id="1347756293">
      <w:bodyDiv w:val="1"/>
      <w:marLeft w:val="0"/>
      <w:marRight w:val="0"/>
      <w:marTop w:val="0"/>
      <w:marBottom w:val="0"/>
      <w:divBdr>
        <w:top w:val="none" w:sz="0" w:space="0" w:color="auto"/>
        <w:left w:val="none" w:sz="0" w:space="0" w:color="auto"/>
        <w:bottom w:val="none" w:sz="0" w:space="0" w:color="auto"/>
        <w:right w:val="none" w:sz="0" w:space="0" w:color="auto"/>
      </w:divBdr>
    </w:div>
    <w:div w:id="1428116095">
      <w:bodyDiv w:val="1"/>
      <w:marLeft w:val="0"/>
      <w:marRight w:val="0"/>
      <w:marTop w:val="0"/>
      <w:marBottom w:val="0"/>
      <w:divBdr>
        <w:top w:val="none" w:sz="0" w:space="0" w:color="auto"/>
        <w:left w:val="none" w:sz="0" w:space="0" w:color="auto"/>
        <w:bottom w:val="none" w:sz="0" w:space="0" w:color="auto"/>
        <w:right w:val="none" w:sz="0" w:space="0" w:color="auto"/>
      </w:divBdr>
    </w:div>
    <w:div w:id="1463036806">
      <w:bodyDiv w:val="1"/>
      <w:marLeft w:val="0"/>
      <w:marRight w:val="0"/>
      <w:marTop w:val="0"/>
      <w:marBottom w:val="0"/>
      <w:divBdr>
        <w:top w:val="none" w:sz="0" w:space="0" w:color="auto"/>
        <w:left w:val="none" w:sz="0" w:space="0" w:color="auto"/>
        <w:bottom w:val="none" w:sz="0" w:space="0" w:color="auto"/>
        <w:right w:val="none" w:sz="0" w:space="0" w:color="auto"/>
      </w:divBdr>
    </w:div>
    <w:div w:id="1488281171">
      <w:bodyDiv w:val="1"/>
      <w:marLeft w:val="0"/>
      <w:marRight w:val="0"/>
      <w:marTop w:val="0"/>
      <w:marBottom w:val="0"/>
      <w:divBdr>
        <w:top w:val="none" w:sz="0" w:space="0" w:color="auto"/>
        <w:left w:val="none" w:sz="0" w:space="0" w:color="auto"/>
        <w:bottom w:val="none" w:sz="0" w:space="0" w:color="auto"/>
        <w:right w:val="none" w:sz="0" w:space="0" w:color="auto"/>
      </w:divBdr>
    </w:div>
    <w:div w:id="1490440659">
      <w:bodyDiv w:val="1"/>
      <w:marLeft w:val="0"/>
      <w:marRight w:val="0"/>
      <w:marTop w:val="0"/>
      <w:marBottom w:val="0"/>
      <w:divBdr>
        <w:top w:val="none" w:sz="0" w:space="0" w:color="auto"/>
        <w:left w:val="none" w:sz="0" w:space="0" w:color="auto"/>
        <w:bottom w:val="none" w:sz="0" w:space="0" w:color="auto"/>
        <w:right w:val="none" w:sz="0" w:space="0" w:color="auto"/>
      </w:divBdr>
    </w:div>
    <w:div w:id="1506818941">
      <w:bodyDiv w:val="1"/>
      <w:marLeft w:val="0"/>
      <w:marRight w:val="0"/>
      <w:marTop w:val="0"/>
      <w:marBottom w:val="0"/>
      <w:divBdr>
        <w:top w:val="none" w:sz="0" w:space="0" w:color="auto"/>
        <w:left w:val="none" w:sz="0" w:space="0" w:color="auto"/>
        <w:bottom w:val="none" w:sz="0" w:space="0" w:color="auto"/>
        <w:right w:val="none" w:sz="0" w:space="0" w:color="auto"/>
      </w:divBdr>
    </w:div>
    <w:div w:id="1547788594">
      <w:bodyDiv w:val="1"/>
      <w:marLeft w:val="0"/>
      <w:marRight w:val="0"/>
      <w:marTop w:val="0"/>
      <w:marBottom w:val="0"/>
      <w:divBdr>
        <w:top w:val="none" w:sz="0" w:space="0" w:color="auto"/>
        <w:left w:val="none" w:sz="0" w:space="0" w:color="auto"/>
        <w:bottom w:val="none" w:sz="0" w:space="0" w:color="auto"/>
        <w:right w:val="none" w:sz="0" w:space="0" w:color="auto"/>
      </w:divBdr>
    </w:div>
    <w:div w:id="1556551919">
      <w:bodyDiv w:val="1"/>
      <w:marLeft w:val="0"/>
      <w:marRight w:val="0"/>
      <w:marTop w:val="0"/>
      <w:marBottom w:val="0"/>
      <w:divBdr>
        <w:top w:val="none" w:sz="0" w:space="0" w:color="auto"/>
        <w:left w:val="none" w:sz="0" w:space="0" w:color="auto"/>
        <w:bottom w:val="none" w:sz="0" w:space="0" w:color="auto"/>
        <w:right w:val="none" w:sz="0" w:space="0" w:color="auto"/>
      </w:divBdr>
    </w:div>
    <w:div w:id="1559442208">
      <w:bodyDiv w:val="1"/>
      <w:marLeft w:val="0"/>
      <w:marRight w:val="0"/>
      <w:marTop w:val="0"/>
      <w:marBottom w:val="0"/>
      <w:divBdr>
        <w:top w:val="none" w:sz="0" w:space="0" w:color="auto"/>
        <w:left w:val="none" w:sz="0" w:space="0" w:color="auto"/>
        <w:bottom w:val="none" w:sz="0" w:space="0" w:color="auto"/>
        <w:right w:val="none" w:sz="0" w:space="0" w:color="auto"/>
      </w:divBdr>
    </w:div>
    <w:div w:id="1589315620">
      <w:bodyDiv w:val="1"/>
      <w:marLeft w:val="0"/>
      <w:marRight w:val="0"/>
      <w:marTop w:val="0"/>
      <w:marBottom w:val="0"/>
      <w:divBdr>
        <w:top w:val="none" w:sz="0" w:space="0" w:color="auto"/>
        <w:left w:val="none" w:sz="0" w:space="0" w:color="auto"/>
        <w:bottom w:val="none" w:sz="0" w:space="0" w:color="auto"/>
        <w:right w:val="none" w:sz="0" w:space="0" w:color="auto"/>
      </w:divBdr>
    </w:div>
    <w:div w:id="1597326445">
      <w:bodyDiv w:val="1"/>
      <w:marLeft w:val="0"/>
      <w:marRight w:val="0"/>
      <w:marTop w:val="0"/>
      <w:marBottom w:val="0"/>
      <w:divBdr>
        <w:top w:val="none" w:sz="0" w:space="0" w:color="auto"/>
        <w:left w:val="none" w:sz="0" w:space="0" w:color="auto"/>
        <w:bottom w:val="none" w:sz="0" w:space="0" w:color="auto"/>
        <w:right w:val="none" w:sz="0" w:space="0" w:color="auto"/>
      </w:divBdr>
    </w:div>
    <w:div w:id="1684895872">
      <w:bodyDiv w:val="1"/>
      <w:marLeft w:val="0"/>
      <w:marRight w:val="0"/>
      <w:marTop w:val="0"/>
      <w:marBottom w:val="0"/>
      <w:divBdr>
        <w:top w:val="none" w:sz="0" w:space="0" w:color="auto"/>
        <w:left w:val="none" w:sz="0" w:space="0" w:color="auto"/>
        <w:bottom w:val="none" w:sz="0" w:space="0" w:color="auto"/>
        <w:right w:val="none" w:sz="0" w:space="0" w:color="auto"/>
      </w:divBdr>
    </w:div>
    <w:div w:id="1694458781">
      <w:bodyDiv w:val="1"/>
      <w:marLeft w:val="0"/>
      <w:marRight w:val="0"/>
      <w:marTop w:val="0"/>
      <w:marBottom w:val="0"/>
      <w:divBdr>
        <w:top w:val="none" w:sz="0" w:space="0" w:color="auto"/>
        <w:left w:val="none" w:sz="0" w:space="0" w:color="auto"/>
        <w:bottom w:val="none" w:sz="0" w:space="0" w:color="auto"/>
        <w:right w:val="none" w:sz="0" w:space="0" w:color="auto"/>
      </w:divBdr>
    </w:div>
    <w:div w:id="1746147265">
      <w:bodyDiv w:val="1"/>
      <w:marLeft w:val="0"/>
      <w:marRight w:val="0"/>
      <w:marTop w:val="0"/>
      <w:marBottom w:val="0"/>
      <w:divBdr>
        <w:top w:val="none" w:sz="0" w:space="0" w:color="auto"/>
        <w:left w:val="none" w:sz="0" w:space="0" w:color="auto"/>
        <w:bottom w:val="none" w:sz="0" w:space="0" w:color="auto"/>
        <w:right w:val="none" w:sz="0" w:space="0" w:color="auto"/>
      </w:divBdr>
    </w:div>
    <w:div w:id="1757440004">
      <w:bodyDiv w:val="1"/>
      <w:marLeft w:val="0"/>
      <w:marRight w:val="0"/>
      <w:marTop w:val="0"/>
      <w:marBottom w:val="0"/>
      <w:divBdr>
        <w:top w:val="none" w:sz="0" w:space="0" w:color="auto"/>
        <w:left w:val="none" w:sz="0" w:space="0" w:color="auto"/>
        <w:bottom w:val="none" w:sz="0" w:space="0" w:color="auto"/>
        <w:right w:val="none" w:sz="0" w:space="0" w:color="auto"/>
      </w:divBdr>
    </w:div>
    <w:div w:id="1789859826">
      <w:bodyDiv w:val="1"/>
      <w:marLeft w:val="0"/>
      <w:marRight w:val="0"/>
      <w:marTop w:val="0"/>
      <w:marBottom w:val="0"/>
      <w:divBdr>
        <w:top w:val="none" w:sz="0" w:space="0" w:color="auto"/>
        <w:left w:val="none" w:sz="0" w:space="0" w:color="auto"/>
        <w:bottom w:val="none" w:sz="0" w:space="0" w:color="auto"/>
        <w:right w:val="none" w:sz="0" w:space="0" w:color="auto"/>
      </w:divBdr>
    </w:div>
    <w:div w:id="1854373357">
      <w:bodyDiv w:val="1"/>
      <w:marLeft w:val="0"/>
      <w:marRight w:val="0"/>
      <w:marTop w:val="0"/>
      <w:marBottom w:val="0"/>
      <w:divBdr>
        <w:top w:val="none" w:sz="0" w:space="0" w:color="auto"/>
        <w:left w:val="none" w:sz="0" w:space="0" w:color="auto"/>
        <w:bottom w:val="none" w:sz="0" w:space="0" w:color="auto"/>
        <w:right w:val="none" w:sz="0" w:space="0" w:color="auto"/>
      </w:divBdr>
    </w:div>
    <w:div w:id="1855221862">
      <w:bodyDiv w:val="1"/>
      <w:marLeft w:val="0"/>
      <w:marRight w:val="0"/>
      <w:marTop w:val="0"/>
      <w:marBottom w:val="0"/>
      <w:divBdr>
        <w:top w:val="none" w:sz="0" w:space="0" w:color="auto"/>
        <w:left w:val="none" w:sz="0" w:space="0" w:color="auto"/>
        <w:bottom w:val="none" w:sz="0" w:space="0" w:color="auto"/>
        <w:right w:val="none" w:sz="0" w:space="0" w:color="auto"/>
      </w:divBdr>
    </w:div>
    <w:div w:id="1877811323">
      <w:bodyDiv w:val="1"/>
      <w:marLeft w:val="0"/>
      <w:marRight w:val="0"/>
      <w:marTop w:val="0"/>
      <w:marBottom w:val="0"/>
      <w:divBdr>
        <w:top w:val="none" w:sz="0" w:space="0" w:color="auto"/>
        <w:left w:val="none" w:sz="0" w:space="0" w:color="auto"/>
        <w:bottom w:val="none" w:sz="0" w:space="0" w:color="auto"/>
        <w:right w:val="none" w:sz="0" w:space="0" w:color="auto"/>
      </w:divBdr>
    </w:div>
    <w:div w:id="1884974529">
      <w:bodyDiv w:val="1"/>
      <w:marLeft w:val="0"/>
      <w:marRight w:val="0"/>
      <w:marTop w:val="0"/>
      <w:marBottom w:val="0"/>
      <w:divBdr>
        <w:top w:val="none" w:sz="0" w:space="0" w:color="auto"/>
        <w:left w:val="none" w:sz="0" w:space="0" w:color="auto"/>
        <w:bottom w:val="none" w:sz="0" w:space="0" w:color="auto"/>
        <w:right w:val="none" w:sz="0" w:space="0" w:color="auto"/>
      </w:divBdr>
    </w:div>
    <w:div w:id="1994681147">
      <w:bodyDiv w:val="1"/>
      <w:marLeft w:val="0"/>
      <w:marRight w:val="0"/>
      <w:marTop w:val="0"/>
      <w:marBottom w:val="0"/>
      <w:divBdr>
        <w:top w:val="none" w:sz="0" w:space="0" w:color="auto"/>
        <w:left w:val="none" w:sz="0" w:space="0" w:color="auto"/>
        <w:bottom w:val="none" w:sz="0" w:space="0" w:color="auto"/>
        <w:right w:val="none" w:sz="0" w:space="0" w:color="auto"/>
      </w:divBdr>
    </w:div>
    <w:div w:id="2041740937">
      <w:bodyDiv w:val="1"/>
      <w:marLeft w:val="0"/>
      <w:marRight w:val="0"/>
      <w:marTop w:val="0"/>
      <w:marBottom w:val="0"/>
      <w:divBdr>
        <w:top w:val="none" w:sz="0" w:space="0" w:color="auto"/>
        <w:left w:val="none" w:sz="0" w:space="0" w:color="auto"/>
        <w:bottom w:val="none" w:sz="0" w:space="0" w:color="auto"/>
        <w:right w:val="none" w:sz="0" w:space="0" w:color="auto"/>
      </w:divBdr>
    </w:div>
    <w:div w:id="2100174976">
      <w:bodyDiv w:val="1"/>
      <w:marLeft w:val="0"/>
      <w:marRight w:val="0"/>
      <w:marTop w:val="0"/>
      <w:marBottom w:val="0"/>
      <w:divBdr>
        <w:top w:val="none" w:sz="0" w:space="0" w:color="auto"/>
        <w:left w:val="none" w:sz="0" w:space="0" w:color="auto"/>
        <w:bottom w:val="none" w:sz="0" w:space="0" w:color="auto"/>
        <w:right w:val="none" w:sz="0" w:space="0" w:color="auto"/>
      </w:divBdr>
    </w:div>
    <w:div w:id="2101874711">
      <w:bodyDiv w:val="1"/>
      <w:marLeft w:val="0"/>
      <w:marRight w:val="0"/>
      <w:marTop w:val="0"/>
      <w:marBottom w:val="0"/>
      <w:divBdr>
        <w:top w:val="none" w:sz="0" w:space="0" w:color="auto"/>
        <w:left w:val="none" w:sz="0" w:space="0" w:color="auto"/>
        <w:bottom w:val="none" w:sz="0" w:space="0" w:color="auto"/>
        <w:right w:val="none" w:sz="0" w:space="0" w:color="auto"/>
      </w:divBdr>
    </w:div>
    <w:div w:id="21246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C39545FAF563449AB384611C0DC861"/>
        <w:category>
          <w:name w:val="General"/>
          <w:gallery w:val="placeholder"/>
        </w:category>
        <w:types>
          <w:type w:val="bbPlcHdr"/>
        </w:types>
        <w:behaviors>
          <w:behavior w:val="content"/>
        </w:behaviors>
        <w:guid w:val="{3054D222-2EB9-0F4D-A110-978B802E5588}"/>
      </w:docPartPr>
      <w:docPartBody>
        <w:p w:rsidR="00000000" w:rsidRDefault="00BB26F7" w:rsidP="00BB26F7">
          <w:pPr>
            <w:pStyle w:val="98C39545FAF563449AB384611C0DC861"/>
          </w:pPr>
          <w:r>
            <w:t>[Type text]</w:t>
          </w:r>
        </w:p>
      </w:docPartBody>
    </w:docPart>
    <w:docPart>
      <w:docPartPr>
        <w:name w:val="1E1F5B30C7B3B24EB4DB904F731EEB6C"/>
        <w:category>
          <w:name w:val="General"/>
          <w:gallery w:val="placeholder"/>
        </w:category>
        <w:types>
          <w:type w:val="bbPlcHdr"/>
        </w:types>
        <w:behaviors>
          <w:behavior w:val="content"/>
        </w:behaviors>
        <w:guid w:val="{31A50B21-EE9B-7947-B919-F87389478CBC}"/>
      </w:docPartPr>
      <w:docPartBody>
        <w:p w:rsidR="00000000" w:rsidRDefault="00BB26F7" w:rsidP="00BB26F7">
          <w:pPr>
            <w:pStyle w:val="1E1F5B30C7B3B24EB4DB904F731EEB6C"/>
          </w:pPr>
          <w:r>
            <w:t>[Type text]</w:t>
          </w:r>
        </w:p>
      </w:docPartBody>
    </w:docPart>
    <w:docPart>
      <w:docPartPr>
        <w:name w:val="E76CF24FF370314DB760B522A4803C05"/>
        <w:category>
          <w:name w:val="General"/>
          <w:gallery w:val="placeholder"/>
        </w:category>
        <w:types>
          <w:type w:val="bbPlcHdr"/>
        </w:types>
        <w:behaviors>
          <w:behavior w:val="content"/>
        </w:behaviors>
        <w:guid w:val="{187D8C45-8557-EC4F-AF0E-6B1CF49DA51B}"/>
      </w:docPartPr>
      <w:docPartBody>
        <w:p w:rsidR="00000000" w:rsidRDefault="00BB26F7" w:rsidP="00BB26F7">
          <w:pPr>
            <w:pStyle w:val="E76CF24FF370314DB760B522A4803C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BA"/>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7E"/>
    <w:rsid w:val="002A0E7E"/>
    <w:rsid w:val="00427806"/>
    <w:rsid w:val="006A3A63"/>
    <w:rsid w:val="00BB26F7"/>
    <w:rsid w:val="00C4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3FA420F508F9458642CFA021957FEB">
    <w:name w:val="6B3FA420F508F9458642CFA021957FEB"/>
    <w:rsid w:val="002A0E7E"/>
  </w:style>
  <w:style w:type="paragraph" w:customStyle="1" w:styleId="D4E0F28A51E3B0418856D8BECC1392D5">
    <w:name w:val="D4E0F28A51E3B0418856D8BECC1392D5"/>
    <w:rsid w:val="002A0E7E"/>
  </w:style>
  <w:style w:type="paragraph" w:customStyle="1" w:styleId="5FCFEE2B25E6F04288D5A77FAFDC67CE">
    <w:name w:val="5FCFEE2B25E6F04288D5A77FAFDC67CE"/>
    <w:rsid w:val="002A0E7E"/>
  </w:style>
  <w:style w:type="paragraph" w:customStyle="1" w:styleId="D86F41434443684791685CB8FE7D99EE">
    <w:name w:val="D86F41434443684791685CB8FE7D99EE"/>
    <w:rsid w:val="002A0E7E"/>
  </w:style>
  <w:style w:type="paragraph" w:customStyle="1" w:styleId="9AAE668814644A4E8A893A69DD7E91A9">
    <w:name w:val="9AAE668814644A4E8A893A69DD7E91A9"/>
    <w:rsid w:val="002A0E7E"/>
  </w:style>
  <w:style w:type="paragraph" w:customStyle="1" w:styleId="F8866A901BFC7842AA52EA8C9EA97C83">
    <w:name w:val="F8866A901BFC7842AA52EA8C9EA97C83"/>
    <w:rsid w:val="002A0E7E"/>
  </w:style>
  <w:style w:type="paragraph" w:customStyle="1" w:styleId="9C2F61D8A1AC6249B447FDBA96B1571E">
    <w:name w:val="9C2F61D8A1AC6249B447FDBA96B1571E"/>
    <w:rsid w:val="006A3A63"/>
  </w:style>
  <w:style w:type="paragraph" w:customStyle="1" w:styleId="CB3575ED50E3974CA0D58A1D8B7C2DD7">
    <w:name w:val="CB3575ED50E3974CA0D58A1D8B7C2DD7"/>
    <w:rsid w:val="006A3A63"/>
  </w:style>
  <w:style w:type="paragraph" w:customStyle="1" w:styleId="66BB4E9D5C88E145A902E82EE7D7FD39">
    <w:name w:val="66BB4E9D5C88E145A902E82EE7D7FD39"/>
    <w:rsid w:val="006A3A63"/>
  </w:style>
  <w:style w:type="paragraph" w:customStyle="1" w:styleId="B7D0FF703A24F943BD9BBDC2C0AC6A46">
    <w:name w:val="B7D0FF703A24F943BD9BBDC2C0AC6A46"/>
    <w:rsid w:val="006A3A63"/>
  </w:style>
  <w:style w:type="paragraph" w:customStyle="1" w:styleId="32478E67C90C76449DABA55AD70F0C53">
    <w:name w:val="32478E67C90C76449DABA55AD70F0C53"/>
    <w:rsid w:val="006A3A63"/>
  </w:style>
  <w:style w:type="paragraph" w:customStyle="1" w:styleId="18A692BE9486D741AC47D9C88B9182FA">
    <w:name w:val="18A692BE9486D741AC47D9C88B9182FA"/>
    <w:rsid w:val="006A3A63"/>
  </w:style>
  <w:style w:type="paragraph" w:customStyle="1" w:styleId="5BCAB08F734F4B4FA01C8841CDD3EF16">
    <w:name w:val="5BCAB08F734F4B4FA01C8841CDD3EF16"/>
    <w:rsid w:val="00427806"/>
  </w:style>
  <w:style w:type="paragraph" w:customStyle="1" w:styleId="7EE86EBA8DDBCC43B24E1C4EBEF52291">
    <w:name w:val="7EE86EBA8DDBCC43B24E1C4EBEF52291"/>
    <w:rsid w:val="00427806"/>
  </w:style>
  <w:style w:type="paragraph" w:customStyle="1" w:styleId="B8D876FE42E95845A6F56987B31EFBDF">
    <w:name w:val="B8D876FE42E95845A6F56987B31EFBDF"/>
    <w:rsid w:val="00427806"/>
  </w:style>
  <w:style w:type="paragraph" w:customStyle="1" w:styleId="80719F23A7C19C40BE2D7C29D2C43319">
    <w:name w:val="80719F23A7C19C40BE2D7C29D2C43319"/>
    <w:rsid w:val="00427806"/>
  </w:style>
  <w:style w:type="paragraph" w:customStyle="1" w:styleId="ABD074C2C6A426499A845AA7EACB8DEE">
    <w:name w:val="ABD074C2C6A426499A845AA7EACB8DEE"/>
    <w:rsid w:val="00427806"/>
  </w:style>
  <w:style w:type="paragraph" w:customStyle="1" w:styleId="1594B2C2A792944EB04F073D98497BDC">
    <w:name w:val="1594B2C2A792944EB04F073D98497BDC"/>
    <w:rsid w:val="00427806"/>
  </w:style>
  <w:style w:type="paragraph" w:customStyle="1" w:styleId="B7E641F1C5A04744B7FF7522AE258EBD">
    <w:name w:val="B7E641F1C5A04744B7FF7522AE258EBD"/>
    <w:rsid w:val="00C464A4"/>
  </w:style>
  <w:style w:type="paragraph" w:customStyle="1" w:styleId="574537718A1FD7498703D38340CC4E98">
    <w:name w:val="574537718A1FD7498703D38340CC4E98"/>
    <w:rsid w:val="00C464A4"/>
  </w:style>
  <w:style w:type="paragraph" w:customStyle="1" w:styleId="DE52A440F8208D458224759D8DD5C380">
    <w:name w:val="DE52A440F8208D458224759D8DD5C380"/>
    <w:rsid w:val="00C464A4"/>
  </w:style>
  <w:style w:type="paragraph" w:customStyle="1" w:styleId="30B4F07F5C02E24E81956A225A16A9AC">
    <w:name w:val="30B4F07F5C02E24E81956A225A16A9AC"/>
    <w:rsid w:val="00C464A4"/>
  </w:style>
  <w:style w:type="paragraph" w:customStyle="1" w:styleId="0FA1186C17FAD048BC8BCC13B0424332">
    <w:name w:val="0FA1186C17FAD048BC8BCC13B0424332"/>
    <w:rsid w:val="00C464A4"/>
  </w:style>
  <w:style w:type="paragraph" w:customStyle="1" w:styleId="592BF523A178D343807E24485DAFA578">
    <w:name w:val="592BF523A178D343807E24485DAFA578"/>
    <w:rsid w:val="00C464A4"/>
  </w:style>
  <w:style w:type="paragraph" w:customStyle="1" w:styleId="98C39545FAF563449AB384611C0DC861">
    <w:name w:val="98C39545FAF563449AB384611C0DC861"/>
    <w:rsid w:val="00BB26F7"/>
  </w:style>
  <w:style w:type="paragraph" w:customStyle="1" w:styleId="1E1F5B30C7B3B24EB4DB904F731EEB6C">
    <w:name w:val="1E1F5B30C7B3B24EB4DB904F731EEB6C"/>
    <w:rsid w:val="00BB26F7"/>
  </w:style>
  <w:style w:type="paragraph" w:customStyle="1" w:styleId="E76CF24FF370314DB760B522A4803C05">
    <w:name w:val="E76CF24FF370314DB760B522A4803C05"/>
    <w:rsid w:val="00BB26F7"/>
  </w:style>
  <w:style w:type="paragraph" w:customStyle="1" w:styleId="B89B5E7B9D63C44C984A8D0562054ACE">
    <w:name w:val="B89B5E7B9D63C44C984A8D0562054ACE"/>
    <w:rsid w:val="00BB26F7"/>
  </w:style>
  <w:style w:type="paragraph" w:customStyle="1" w:styleId="057A4CE7A76CDE49998D98A3CE5040C0">
    <w:name w:val="057A4CE7A76CDE49998D98A3CE5040C0"/>
    <w:rsid w:val="00BB26F7"/>
  </w:style>
  <w:style w:type="paragraph" w:customStyle="1" w:styleId="BF07624DFE8A9641A50DC2256FFF8FA4">
    <w:name w:val="BF07624DFE8A9641A50DC2256FFF8FA4"/>
    <w:rsid w:val="00BB26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3FA420F508F9458642CFA021957FEB">
    <w:name w:val="6B3FA420F508F9458642CFA021957FEB"/>
    <w:rsid w:val="002A0E7E"/>
  </w:style>
  <w:style w:type="paragraph" w:customStyle="1" w:styleId="D4E0F28A51E3B0418856D8BECC1392D5">
    <w:name w:val="D4E0F28A51E3B0418856D8BECC1392D5"/>
    <w:rsid w:val="002A0E7E"/>
  </w:style>
  <w:style w:type="paragraph" w:customStyle="1" w:styleId="5FCFEE2B25E6F04288D5A77FAFDC67CE">
    <w:name w:val="5FCFEE2B25E6F04288D5A77FAFDC67CE"/>
    <w:rsid w:val="002A0E7E"/>
  </w:style>
  <w:style w:type="paragraph" w:customStyle="1" w:styleId="D86F41434443684791685CB8FE7D99EE">
    <w:name w:val="D86F41434443684791685CB8FE7D99EE"/>
    <w:rsid w:val="002A0E7E"/>
  </w:style>
  <w:style w:type="paragraph" w:customStyle="1" w:styleId="9AAE668814644A4E8A893A69DD7E91A9">
    <w:name w:val="9AAE668814644A4E8A893A69DD7E91A9"/>
    <w:rsid w:val="002A0E7E"/>
  </w:style>
  <w:style w:type="paragraph" w:customStyle="1" w:styleId="F8866A901BFC7842AA52EA8C9EA97C83">
    <w:name w:val="F8866A901BFC7842AA52EA8C9EA97C83"/>
    <w:rsid w:val="002A0E7E"/>
  </w:style>
  <w:style w:type="paragraph" w:customStyle="1" w:styleId="9C2F61D8A1AC6249B447FDBA96B1571E">
    <w:name w:val="9C2F61D8A1AC6249B447FDBA96B1571E"/>
    <w:rsid w:val="006A3A63"/>
  </w:style>
  <w:style w:type="paragraph" w:customStyle="1" w:styleId="CB3575ED50E3974CA0D58A1D8B7C2DD7">
    <w:name w:val="CB3575ED50E3974CA0D58A1D8B7C2DD7"/>
    <w:rsid w:val="006A3A63"/>
  </w:style>
  <w:style w:type="paragraph" w:customStyle="1" w:styleId="66BB4E9D5C88E145A902E82EE7D7FD39">
    <w:name w:val="66BB4E9D5C88E145A902E82EE7D7FD39"/>
    <w:rsid w:val="006A3A63"/>
  </w:style>
  <w:style w:type="paragraph" w:customStyle="1" w:styleId="B7D0FF703A24F943BD9BBDC2C0AC6A46">
    <w:name w:val="B7D0FF703A24F943BD9BBDC2C0AC6A46"/>
    <w:rsid w:val="006A3A63"/>
  </w:style>
  <w:style w:type="paragraph" w:customStyle="1" w:styleId="32478E67C90C76449DABA55AD70F0C53">
    <w:name w:val="32478E67C90C76449DABA55AD70F0C53"/>
    <w:rsid w:val="006A3A63"/>
  </w:style>
  <w:style w:type="paragraph" w:customStyle="1" w:styleId="18A692BE9486D741AC47D9C88B9182FA">
    <w:name w:val="18A692BE9486D741AC47D9C88B9182FA"/>
    <w:rsid w:val="006A3A63"/>
  </w:style>
  <w:style w:type="paragraph" w:customStyle="1" w:styleId="5BCAB08F734F4B4FA01C8841CDD3EF16">
    <w:name w:val="5BCAB08F734F4B4FA01C8841CDD3EF16"/>
    <w:rsid w:val="00427806"/>
  </w:style>
  <w:style w:type="paragraph" w:customStyle="1" w:styleId="7EE86EBA8DDBCC43B24E1C4EBEF52291">
    <w:name w:val="7EE86EBA8DDBCC43B24E1C4EBEF52291"/>
    <w:rsid w:val="00427806"/>
  </w:style>
  <w:style w:type="paragraph" w:customStyle="1" w:styleId="B8D876FE42E95845A6F56987B31EFBDF">
    <w:name w:val="B8D876FE42E95845A6F56987B31EFBDF"/>
    <w:rsid w:val="00427806"/>
  </w:style>
  <w:style w:type="paragraph" w:customStyle="1" w:styleId="80719F23A7C19C40BE2D7C29D2C43319">
    <w:name w:val="80719F23A7C19C40BE2D7C29D2C43319"/>
    <w:rsid w:val="00427806"/>
  </w:style>
  <w:style w:type="paragraph" w:customStyle="1" w:styleId="ABD074C2C6A426499A845AA7EACB8DEE">
    <w:name w:val="ABD074C2C6A426499A845AA7EACB8DEE"/>
    <w:rsid w:val="00427806"/>
  </w:style>
  <w:style w:type="paragraph" w:customStyle="1" w:styleId="1594B2C2A792944EB04F073D98497BDC">
    <w:name w:val="1594B2C2A792944EB04F073D98497BDC"/>
    <w:rsid w:val="00427806"/>
  </w:style>
  <w:style w:type="paragraph" w:customStyle="1" w:styleId="B7E641F1C5A04744B7FF7522AE258EBD">
    <w:name w:val="B7E641F1C5A04744B7FF7522AE258EBD"/>
    <w:rsid w:val="00C464A4"/>
  </w:style>
  <w:style w:type="paragraph" w:customStyle="1" w:styleId="574537718A1FD7498703D38340CC4E98">
    <w:name w:val="574537718A1FD7498703D38340CC4E98"/>
    <w:rsid w:val="00C464A4"/>
  </w:style>
  <w:style w:type="paragraph" w:customStyle="1" w:styleId="DE52A440F8208D458224759D8DD5C380">
    <w:name w:val="DE52A440F8208D458224759D8DD5C380"/>
    <w:rsid w:val="00C464A4"/>
  </w:style>
  <w:style w:type="paragraph" w:customStyle="1" w:styleId="30B4F07F5C02E24E81956A225A16A9AC">
    <w:name w:val="30B4F07F5C02E24E81956A225A16A9AC"/>
    <w:rsid w:val="00C464A4"/>
  </w:style>
  <w:style w:type="paragraph" w:customStyle="1" w:styleId="0FA1186C17FAD048BC8BCC13B0424332">
    <w:name w:val="0FA1186C17FAD048BC8BCC13B0424332"/>
    <w:rsid w:val="00C464A4"/>
  </w:style>
  <w:style w:type="paragraph" w:customStyle="1" w:styleId="592BF523A178D343807E24485DAFA578">
    <w:name w:val="592BF523A178D343807E24485DAFA578"/>
    <w:rsid w:val="00C464A4"/>
  </w:style>
  <w:style w:type="paragraph" w:customStyle="1" w:styleId="98C39545FAF563449AB384611C0DC861">
    <w:name w:val="98C39545FAF563449AB384611C0DC861"/>
    <w:rsid w:val="00BB26F7"/>
  </w:style>
  <w:style w:type="paragraph" w:customStyle="1" w:styleId="1E1F5B30C7B3B24EB4DB904F731EEB6C">
    <w:name w:val="1E1F5B30C7B3B24EB4DB904F731EEB6C"/>
    <w:rsid w:val="00BB26F7"/>
  </w:style>
  <w:style w:type="paragraph" w:customStyle="1" w:styleId="E76CF24FF370314DB760B522A4803C05">
    <w:name w:val="E76CF24FF370314DB760B522A4803C05"/>
    <w:rsid w:val="00BB26F7"/>
  </w:style>
  <w:style w:type="paragraph" w:customStyle="1" w:styleId="B89B5E7B9D63C44C984A8D0562054ACE">
    <w:name w:val="B89B5E7B9D63C44C984A8D0562054ACE"/>
    <w:rsid w:val="00BB26F7"/>
  </w:style>
  <w:style w:type="paragraph" w:customStyle="1" w:styleId="057A4CE7A76CDE49998D98A3CE5040C0">
    <w:name w:val="057A4CE7A76CDE49998D98A3CE5040C0"/>
    <w:rsid w:val="00BB26F7"/>
  </w:style>
  <w:style w:type="paragraph" w:customStyle="1" w:styleId="BF07624DFE8A9641A50DC2256FFF8FA4">
    <w:name w:val="BF07624DFE8A9641A50DC2256FFF8FA4"/>
    <w:rsid w:val="00BB2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97CF-7D51-924D-AA25-92CDA883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1376</Words>
  <Characters>7844</Characters>
  <Application>Microsoft Macintosh Word</Application>
  <DocSecurity>0</DocSecurity>
  <Lines>65</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Pilvi</dc:creator>
  <cp:keywords/>
  <dc:description/>
  <cp:lastModifiedBy>OÜ Lüganuse HVM</cp:lastModifiedBy>
  <cp:revision>11</cp:revision>
  <dcterms:created xsi:type="dcterms:W3CDTF">2017-08-29T07:48:00Z</dcterms:created>
  <dcterms:modified xsi:type="dcterms:W3CDTF">2017-08-29T14:07:00Z</dcterms:modified>
</cp:coreProperties>
</file>